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1B" w:rsidRDefault="00BF081B" w:rsidP="00BF081B">
      <w:pPr>
        <w:pStyle w:val="ConsPlusNormal"/>
      </w:pPr>
    </w:p>
    <w:p w:rsidR="00BF081B" w:rsidRDefault="00BF081B" w:rsidP="00BF081B">
      <w:pPr>
        <w:pStyle w:val="ConsPlusTitle"/>
        <w:jc w:val="center"/>
      </w:pPr>
      <w:bookmarkStart w:id="0" w:name="P229"/>
      <w:bookmarkEnd w:id="0"/>
      <w:r>
        <w:t>АДМИНИСТРАТИВНЫЙ РЕГЛАМЕНТ</w:t>
      </w:r>
    </w:p>
    <w:p w:rsidR="00BF081B" w:rsidRDefault="00BF081B" w:rsidP="00BF081B">
      <w:pPr>
        <w:pStyle w:val="ConsPlusTitle"/>
        <w:jc w:val="center"/>
      </w:pPr>
      <w:r>
        <w:t>ПРЕДОСТАВЛЕНИЯ НА ТЕРРИТОРИИ ЛЕНИНГРАДСКОЙ ОБЛАСТИ</w:t>
      </w:r>
    </w:p>
    <w:p w:rsidR="00BF081B" w:rsidRDefault="00BF081B" w:rsidP="00BF081B">
      <w:pPr>
        <w:pStyle w:val="ConsPlusTitle"/>
        <w:jc w:val="center"/>
      </w:pPr>
      <w:r>
        <w:t>ГОСУДАРСТВЕННЫХ УСЛУГ ПО НАЗНАЧЕНИЮ МЕР СОЦИАЛЬНОЙ ПОДДЕРЖКИ</w:t>
      </w:r>
    </w:p>
    <w:p w:rsidR="00BF081B" w:rsidRDefault="00BF081B" w:rsidP="00BF081B">
      <w:pPr>
        <w:pStyle w:val="ConsPlusTitle"/>
        <w:jc w:val="center"/>
      </w:pPr>
      <w:r>
        <w:t>СЕМЬЯМ, ИМЕЮЩИМ ДЕТЕЙ, ЗА СЧЕТ СРЕДСТВ ОБЛАСТНОГО БЮДЖЕТА</w:t>
      </w:r>
    </w:p>
    <w:p w:rsidR="00BF081B" w:rsidRDefault="00BF081B" w:rsidP="00BF08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81B"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081B" w:rsidRDefault="00BF081B"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081B" w:rsidRDefault="00BF081B"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081B" w:rsidRDefault="00BF081B" w:rsidP="00B625E6">
            <w:pPr>
              <w:pStyle w:val="ConsPlusNormal"/>
              <w:jc w:val="center"/>
            </w:pPr>
            <w:r>
              <w:rPr>
                <w:color w:val="392C69"/>
              </w:rPr>
              <w:t>Список изменяющих документов</w:t>
            </w:r>
          </w:p>
          <w:p w:rsidR="00BF081B" w:rsidRDefault="00BF081B" w:rsidP="00B625E6">
            <w:pPr>
              <w:pStyle w:val="ConsPlusNormal"/>
              <w:jc w:val="center"/>
            </w:pPr>
            <w:r>
              <w:rPr>
                <w:color w:val="392C69"/>
              </w:rPr>
              <w:t>(в ред. Приказов комитета по социальной защите населения Ленинградской</w:t>
            </w:r>
          </w:p>
          <w:p w:rsidR="00BF081B" w:rsidRDefault="00BF081B" w:rsidP="00B625E6">
            <w:pPr>
              <w:pStyle w:val="ConsPlusNormal"/>
              <w:jc w:val="center"/>
            </w:pPr>
            <w:r>
              <w:rPr>
                <w:color w:val="392C69"/>
              </w:rPr>
              <w:t xml:space="preserve">области от 27.12.2021 </w:t>
            </w:r>
            <w:hyperlink r:id="rId5">
              <w:r>
                <w:rPr>
                  <w:color w:val="0000FF"/>
                </w:rPr>
                <w:t>N 04-53</w:t>
              </w:r>
            </w:hyperlink>
            <w:r>
              <w:rPr>
                <w:color w:val="392C69"/>
              </w:rPr>
              <w:t xml:space="preserve">, от 02.06.2022 </w:t>
            </w:r>
            <w:hyperlink r:id="rId6">
              <w:r>
                <w:rPr>
                  <w:color w:val="0000FF"/>
                </w:rPr>
                <w:t>N 04-28</w:t>
              </w:r>
            </w:hyperlink>
            <w:r>
              <w:rPr>
                <w:color w:val="392C69"/>
              </w:rPr>
              <w:t xml:space="preserve">, от 25.07.2022 </w:t>
            </w:r>
            <w:hyperlink r:id="rId7">
              <w:r>
                <w:rPr>
                  <w:color w:val="0000FF"/>
                </w:rPr>
                <w:t>N 04-43</w:t>
              </w:r>
            </w:hyperlink>
            <w:r>
              <w:rPr>
                <w:color w:val="392C69"/>
              </w:rPr>
              <w:t>,</w:t>
            </w:r>
          </w:p>
          <w:p w:rsidR="00BF081B" w:rsidRDefault="00BF081B" w:rsidP="00B625E6">
            <w:pPr>
              <w:pStyle w:val="ConsPlusNormal"/>
              <w:jc w:val="center"/>
            </w:pPr>
            <w:r>
              <w:rPr>
                <w:color w:val="392C69"/>
              </w:rPr>
              <w:t xml:space="preserve">от 25.08.2022 </w:t>
            </w:r>
            <w:hyperlink r:id="rId8">
              <w:r>
                <w:rPr>
                  <w:color w:val="0000FF"/>
                </w:rPr>
                <w:t>N 04-50</w:t>
              </w:r>
            </w:hyperlink>
            <w:r>
              <w:rPr>
                <w:color w:val="392C69"/>
              </w:rPr>
              <w:t xml:space="preserve">, от 16.12.2022 </w:t>
            </w:r>
            <w:hyperlink r:id="rId9">
              <w:r>
                <w:rPr>
                  <w:color w:val="0000FF"/>
                </w:rPr>
                <w:t>N 04-76</w:t>
              </w:r>
            </w:hyperlink>
            <w:r>
              <w:rPr>
                <w:color w:val="392C69"/>
              </w:rPr>
              <w:t xml:space="preserve">, от 16.12.2022 </w:t>
            </w:r>
            <w:hyperlink r:id="rId10">
              <w:r>
                <w:rPr>
                  <w:color w:val="0000FF"/>
                </w:rPr>
                <w:t>N 04-77</w:t>
              </w:r>
            </w:hyperlink>
            <w:r>
              <w:rPr>
                <w:color w:val="392C69"/>
              </w:rPr>
              <w:t>,</w:t>
            </w:r>
          </w:p>
          <w:p w:rsidR="00BF081B" w:rsidRDefault="00BF081B" w:rsidP="00B625E6">
            <w:pPr>
              <w:pStyle w:val="ConsPlusNormal"/>
              <w:jc w:val="center"/>
            </w:pPr>
            <w:r>
              <w:rPr>
                <w:color w:val="392C69"/>
              </w:rPr>
              <w:t xml:space="preserve">от 17.01.2023 </w:t>
            </w:r>
            <w:hyperlink r:id="rId11">
              <w:r>
                <w:rPr>
                  <w:color w:val="0000FF"/>
                </w:rPr>
                <w:t>N 04-4</w:t>
              </w:r>
            </w:hyperlink>
            <w:r>
              <w:rPr>
                <w:color w:val="392C69"/>
              </w:rPr>
              <w:t xml:space="preserve">, от 15.02.2023 </w:t>
            </w:r>
            <w:hyperlink r:id="rId12">
              <w:r>
                <w:rPr>
                  <w:color w:val="0000FF"/>
                </w:rPr>
                <w:t>N 04-10</w:t>
              </w:r>
            </w:hyperlink>
            <w:r>
              <w:rPr>
                <w:color w:val="392C69"/>
              </w:rPr>
              <w:t xml:space="preserve">, от 01.03.2023 </w:t>
            </w:r>
            <w:hyperlink r:id="rId13">
              <w:r>
                <w:rPr>
                  <w:color w:val="0000FF"/>
                </w:rPr>
                <w:t>N 04-12</w:t>
              </w:r>
            </w:hyperlink>
            <w:r>
              <w:rPr>
                <w:color w:val="392C69"/>
              </w:rPr>
              <w:t>,</w:t>
            </w:r>
          </w:p>
          <w:p w:rsidR="00BF081B" w:rsidRDefault="00BF081B" w:rsidP="00B625E6">
            <w:pPr>
              <w:pStyle w:val="ConsPlusNormal"/>
              <w:jc w:val="center"/>
            </w:pPr>
            <w:r>
              <w:rPr>
                <w:color w:val="392C69"/>
              </w:rPr>
              <w:t xml:space="preserve">от 12.05.2023 </w:t>
            </w:r>
            <w:hyperlink r:id="rId14">
              <w:r>
                <w:rPr>
                  <w:color w:val="0000FF"/>
                </w:rPr>
                <w:t>N 04-26</w:t>
              </w:r>
            </w:hyperlink>
            <w:r>
              <w:rPr>
                <w:color w:val="392C69"/>
              </w:rPr>
              <w:t xml:space="preserve">, от 02.06.2023 </w:t>
            </w:r>
            <w:hyperlink r:id="rId15">
              <w:r>
                <w:rPr>
                  <w:color w:val="0000FF"/>
                </w:rPr>
                <w:t>N 04-34</w:t>
              </w:r>
            </w:hyperlink>
            <w:r>
              <w:rPr>
                <w:color w:val="392C69"/>
              </w:rPr>
              <w:t xml:space="preserve">, от 12.07.2023 </w:t>
            </w:r>
            <w:hyperlink r:id="rId16">
              <w:r>
                <w:rPr>
                  <w:color w:val="0000FF"/>
                </w:rPr>
                <w:t>N 04-41</w:t>
              </w:r>
            </w:hyperlink>
            <w:r>
              <w:rPr>
                <w:color w:val="392C69"/>
              </w:rPr>
              <w:t>,</w:t>
            </w:r>
          </w:p>
          <w:p w:rsidR="00BF081B" w:rsidRDefault="00BF081B" w:rsidP="00B625E6">
            <w:pPr>
              <w:pStyle w:val="ConsPlusNormal"/>
              <w:jc w:val="center"/>
            </w:pPr>
            <w:r>
              <w:rPr>
                <w:color w:val="392C69"/>
              </w:rPr>
              <w:t xml:space="preserve">от 09.01.2024 </w:t>
            </w:r>
            <w:hyperlink r:id="rId17">
              <w:r>
                <w:rPr>
                  <w:color w:val="0000FF"/>
                </w:rPr>
                <w:t>N 04-1</w:t>
              </w:r>
            </w:hyperlink>
            <w:r>
              <w:rPr>
                <w:color w:val="392C69"/>
              </w:rPr>
              <w:t xml:space="preserve">, от 08.04.2024 </w:t>
            </w:r>
            <w:hyperlink r:id="rId18">
              <w:r>
                <w:rPr>
                  <w:color w:val="0000FF"/>
                </w:rPr>
                <w:t>N 04-22</w:t>
              </w:r>
            </w:hyperlink>
            <w:r>
              <w:rPr>
                <w:color w:val="392C69"/>
              </w:rPr>
              <w:t xml:space="preserve">, от 06.06.2024 </w:t>
            </w:r>
            <w:hyperlink r:id="rId19">
              <w:r>
                <w:rPr>
                  <w:color w:val="0000FF"/>
                </w:rPr>
                <w:t>N 04-30</w:t>
              </w:r>
            </w:hyperlink>
            <w:r>
              <w:rPr>
                <w:color w:val="392C69"/>
              </w:rPr>
              <w:t>,</w:t>
            </w:r>
          </w:p>
          <w:p w:rsidR="00BF081B" w:rsidRDefault="00BF081B" w:rsidP="00B625E6">
            <w:pPr>
              <w:pStyle w:val="ConsPlusNormal"/>
              <w:jc w:val="center"/>
            </w:pPr>
            <w:r>
              <w:rPr>
                <w:color w:val="392C69"/>
              </w:rPr>
              <w:t xml:space="preserve">от 14.06.2024 </w:t>
            </w:r>
            <w:hyperlink r:id="rId20">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081B" w:rsidRDefault="00BF081B" w:rsidP="00B625E6">
            <w:pPr>
              <w:pStyle w:val="ConsPlusNormal"/>
            </w:pPr>
          </w:p>
        </w:tc>
      </w:tr>
    </w:tbl>
    <w:p w:rsidR="00BF081B" w:rsidRDefault="00BF081B" w:rsidP="00BF081B">
      <w:pPr>
        <w:pStyle w:val="ConsPlusNormal"/>
        <w:ind w:firstLine="540"/>
        <w:jc w:val="both"/>
      </w:pPr>
    </w:p>
    <w:p w:rsidR="00BF081B" w:rsidRDefault="00BF081B" w:rsidP="00BF081B">
      <w:pPr>
        <w:pStyle w:val="ConsPlusNormal"/>
        <w:jc w:val="center"/>
      </w:pPr>
      <w:r>
        <w:t>(сокращенное наименование - назначение мер социальной</w:t>
      </w:r>
    </w:p>
    <w:p w:rsidR="00BF081B" w:rsidRDefault="00BF081B" w:rsidP="00BF081B">
      <w:pPr>
        <w:pStyle w:val="ConsPlusNormal"/>
        <w:jc w:val="center"/>
      </w:pPr>
      <w:r>
        <w:t>поддержки семьям, имеющим детей, за счет средств областного</w:t>
      </w:r>
    </w:p>
    <w:p w:rsidR="00BF081B" w:rsidRDefault="00BF081B" w:rsidP="00BF081B">
      <w:pPr>
        <w:pStyle w:val="ConsPlusNormal"/>
        <w:jc w:val="center"/>
      </w:pPr>
      <w:r>
        <w:t>бюджета (далее - регламент, государственная услуга)</w:t>
      </w:r>
    </w:p>
    <w:p w:rsidR="00BF081B" w:rsidRDefault="00BF081B" w:rsidP="00BF081B">
      <w:pPr>
        <w:pStyle w:val="ConsPlusNormal"/>
        <w:ind w:firstLine="540"/>
        <w:jc w:val="both"/>
      </w:pPr>
    </w:p>
    <w:p w:rsidR="00BF081B" w:rsidRDefault="00BF081B" w:rsidP="00BF081B">
      <w:pPr>
        <w:pStyle w:val="ConsPlusTitle"/>
        <w:jc w:val="center"/>
        <w:outlineLvl w:val="1"/>
      </w:pPr>
      <w:r>
        <w:t>I. ОБЩИЕ ПОЛОЖЕНИЯ</w:t>
      </w:r>
    </w:p>
    <w:p w:rsidR="00BF081B" w:rsidRDefault="00BF081B" w:rsidP="00BF081B">
      <w:pPr>
        <w:pStyle w:val="ConsPlusNormal"/>
        <w:ind w:firstLine="540"/>
        <w:jc w:val="both"/>
      </w:pPr>
    </w:p>
    <w:p w:rsidR="00BF081B" w:rsidRDefault="00BF081B" w:rsidP="00BF081B">
      <w:pPr>
        <w:pStyle w:val="ConsPlusTitle"/>
        <w:jc w:val="center"/>
        <w:outlineLvl w:val="2"/>
      </w:pPr>
      <w:r>
        <w:t>Предмет регулирования административного регламента</w:t>
      </w:r>
    </w:p>
    <w:p w:rsidR="00BF081B" w:rsidRDefault="00BF081B" w:rsidP="00BF081B">
      <w:pPr>
        <w:pStyle w:val="ConsPlusTitle"/>
        <w:jc w:val="center"/>
      </w:pPr>
      <w:r>
        <w:t>услуги (описание услуги)</w:t>
      </w:r>
    </w:p>
    <w:p w:rsidR="00BF081B" w:rsidRDefault="00BF081B" w:rsidP="00BF081B">
      <w:pPr>
        <w:pStyle w:val="ConsPlusNormal"/>
        <w:ind w:firstLine="540"/>
        <w:jc w:val="both"/>
      </w:pPr>
    </w:p>
    <w:p w:rsidR="00BF081B" w:rsidRDefault="00BF081B" w:rsidP="00BF081B">
      <w:pPr>
        <w:pStyle w:val="ConsPlusNormal"/>
        <w:ind w:firstLine="540"/>
        <w:jc w:val="both"/>
      </w:pPr>
      <w:r>
        <w:t>1.1. Настоящий регламент устанавливает порядок и стандарт предоставления государственной услуги.</w:t>
      </w:r>
    </w:p>
    <w:p w:rsidR="00BF081B" w:rsidRDefault="00BF081B" w:rsidP="00BF081B">
      <w:pPr>
        <w:pStyle w:val="ConsPlusNormal"/>
        <w:ind w:firstLine="540"/>
        <w:jc w:val="both"/>
      </w:pPr>
    </w:p>
    <w:p w:rsidR="00BF081B" w:rsidRDefault="00BF081B" w:rsidP="00BF081B">
      <w:pPr>
        <w:pStyle w:val="ConsPlusTitle"/>
        <w:jc w:val="center"/>
        <w:outlineLvl w:val="2"/>
      </w:pPr>
      <w:r>
        <w:t>Категории заявителей и их представителей,</w:t>
      </w:r>
    </w:p>
    <w:p w:rsidR="00BF081B" w:rsidRDefault="00BF081B" w:rsidP="00BF081B">
      <w:pPr>
        <w:pStyle w:val="ConsPlusTitle"/>
        <w:jc w:val="center"/>
      </w:pPr>
      <w:r>
        <w:t>имеющих право выступать от их имени</w:t>
      </w:r>
    </w:p>
    <w:p w:rsidR="00BF081B" w:rsidRDefault="00BF081B" w:rsidP="00BF081B">
      <w:pPr>
        <w:pStyle w:val="ConsPlusNormal"/>
        <w:ind w:firstLine="540"/>
        <w:jc w:val="both"/>
      </w:pPr>
    </w:p>
    <w:p w:rsidR="00BF081B" w:rsidRDefault="00BF081B" w:rsidP="00BF081B">
      <w:pPr>
        <w:pStyle w:val="ConsPlusNormal"/>
        <w:ind w:firstLine="540"/>
        <w:jc w:val="both"/>
      </w:pPr>
      <w:r>
        <w:t>1.2. Заявителями, имеющими право обратиться за получением:</w:t>
      </w:r>
    </w:p>
    <w:p w:rsidR="00BF081B" w:rsidRDefault="00BF081B" w:rsidP="00BF081B">
      <w:pPr>
        <w:pStyle w:val="ConsPlusNormal"/>
        <w:spacing w:before="220"/>
        <w:ind w:firstLine="540"/>
        <w:jc w:val="both"/>
      </w:pPr>
      <w:bookmarkStart w:id="1" w:name="P257"/>
      <w:bookmarkEnd w:id="1"/>
      <w:r>
        <w:t>1.2.1.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являющегося гражданином Российской Федерации, имеющего место жительства или место пребывания на территории Ленинградской области, совместно проживающего с ребенком.</w:t>
      </w:r>
    </w:p>
    <w:p w:rsidR="00BF081B" w:rsidRDefault="00BF081B" w:rsidP="00BF081B">
      <w:pPr>
        <w:pStyle w:val="ConsPlusNormal"/>
        <w:jc w:val="both"/>
      </w:pPr>
      <w:r>
        <w:t xml:space="preserve">(п. 1.2.1 в ред. </w:t>
      </w:r>
      <w:hyperlink r:id="rId21">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bookmarkStart w:id="2" w:name="P259"/>
      <w:bookmarkEnd w:id="2"/>
      <w:r>
        <w:t>1.2.2. Государственной услуги по назначению ежемесячного пособия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(попечителей),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являющегося гражданином Российской Федерации, имеющим место жительства или место пребывания на территории Ленинградской области, или иностранным гражданином, или лицом без гражданства, имеющим место жительства на территории Ленинградской области, совместно проживающих с ребенком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BF081B" w:rsidRDefault="00BF081B" w:rsidP="00BF081B">
      <w:pPr>
        <w:pStyle w:val="ConsPlusNormal"/>
        <w:jc w:val="both"/>
      </w:pPr>
      <w:r>
        <w:t xml:space="preserve">(п. 1.2.2 в ред. </w:t>
      </w:r>
      <w:hyperlink r:id="rId22">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bookmarkStart w:id="3" w:name="P261"/>
      <w:bookmarkEnd w:id="3"/>
      <w:r>
        <w:lastRenderedPageBreak/>
        <w:t>1.2.3.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BF081B" w:rsidRDefault="00BF081B" w:rsidP="00BF081B">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r>
        <w:t>а) беременных женщин, состоящих на медицинском учете в медицинских организациях в связи с беременностью, при сроке беременности не менее 12 недель;</w:t>
      </w:r>
    </w:p>
    <w:p w:rsidR="00BF081B" w:rsidRDefault="00BF081B" w:rsidP="00BF081B">
      <w:pPr>
        <w:pStyle w:val="ConsPlusNormal"/>
        <w:spacing w:before="220"/>
        <w:ind w:firstLine="540"/>
        <w:jc w:val="both"/>
      </w:pPr>
      <w:r>
        <w:t>б) одного из родителей (опекунов), совместно проживающего с ребенком в возрасте до трех лет.</w:t>
      </w:r>
    </w:p>
    <w:p w:rsidR="00BF081B" w:rsidRDefault="00BF081B" w:rsidP="00BF081B">
      <w:pPr>
        <w:pStyle w:val="ConsPlusNormal"/>
        <w:spacing w:before="220"/>
        <w:ind w:firstLine="540"/>
        <w:jc w:val="both"/>
      </w:pPr>
      <w:bookmarkStart w:id="4" w:name="P265"/>
      <w:bookmarkEnd w:id="4"/>
      <w:r>
        <w:t>1.2.4. Государственной услуги по назначению ежемесячной выплаты в связи с рождением первого ребенка в Ленинградской области является физическое лицо (далее - заявитель) из числа граждан Российской Федерации, имеющих место жительства на территории Ленинградской области, у которых первый ребенок родился начиная с 01.07.2018 и имеет место жительства на территории Ленинградской области, запись акта о рождении этого ребенка произведена органами, осуществляющими государственную регистрацию актов гражданского состояния (далее - ЗАГС)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"Родившемуся на земле Ленинградской"):</w:t>
      </w:r>
    </w:p>
    <w:p w:rsidR="00BF081B" w:rsidRDefault="00BF081B" w:rsidP="00BF081B">
      <w:pPr>
        <w:pStyle w:val="ConsPlusNormal"/>
        <w:spacing w:before="220"/>
        <w:ind w:firstLine="540"/>
        <w:jc w:val="both"/>
      </w:pPr>
      <w:r>
        <w:t>мать, родившая (усыновившая) первого ребенка, либо отец этого ребенка (один из усыновителей);</w:t>
      </w:r>
    </w:p>
    <w:p w:rsidR="00BF081B" w:rsidRDefault="00BF081B" w:rsidP="00BF081B">
      <w:pPr>
        <w:pStyle w:val="ConsPlusNormal"/>
        <w:spacing w:before="220"/>
        <w:ind w:firstLine="540"/>
        <w:jc w:val="both"/>
      </w:pPr>
      <w:r>
        <w:t>опекун ребенка в случае смерти родителей (усыновителей), объявления их умершими, лишения их родительских прав или в случае отмены усыновления ребенка.</w:t>
      </w:r>
    </w:p>
    <w:p w:rsidR="00BF081B" w:rsidRDefault="00BF081B" w:rsidP="00BF081B">
      <w:pPr>
        <w:pStyle w:val="ConsPlusNormal"/>
        <w:jc w:val="both"/>
      </w:pPr>
      <w:r>
        <w:t xml:space="preserve">(п. 1.2.4 в ред. </w:t>
      </w:r>
      <w:hyperlink r:id="rId24">
        <w:r>
          <w:rPr>
            <w:color w:val="0000FF"/>
          </w:rPr>
          <w:t>Приказа</w:t>
        </w:r>
      </w:hyperlink>
      <w:r>
        <w:t xml:space="preserve"> комитета по социальной защите населения Ленинградской области от 12.05.2023 N 04-26)</w:t>
      </w:r>
    </w:p>
    <w:p w:rsidR="00BF081B" w:rsidRDefault="00BF081B" w:rsidP="00BF081B">
      <w:pPr>
        <w:pStyle w:val="ConsPlusNormal"/>
        <w:spacing w:before="220"/>
        <w:ind w:firstLine="540"/>
        <w:jc w:val="both"/>
      </w:pPr>
      <w:bookmarkStart w:id="5" w:name="P269"/>
      <w:bookmarkEnd w:id="5"/>
      <w:r>
        <w:t>1.2.5.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являются физические лица (далее - заявители) из числа:</w:t>
      </w:r>
    </w:p>
    <w:p w:rsidR="00BF081B" w:rsidRDefault="00BF081B" w:rsidP="00BF081B">
      <w:pPr>
        <w:pStyle w:val="ConsPlusNormal"/>
        <w:spacing w:before="220"/>
        <w:ind w:firstLine="540"/>
        <w:jc w:val="both"/>
      </w:pPr>
      <w:r>
        <w:t>одного из родителей (приемных родителей), опекунов (попечителей), из числа граждан Российской Федерации в семьях, имеющих место жительства или место пребывания на территории Ленинградской области и воспитывающих не менее трех детей в возрасте до 18 лет и(или) достигших совершеннолетия и обучающихся по очной форме обучения, но не более достижения ими возраста 23 лет.</w:t>
      </w:r>
    </w:p>
    <w:p w:rsidR="00BF081B" w:rsidRDefault="00BF081B" w:rsidP="00BF081B">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r>
        <w:t>1.2.6.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являются физические лица (далее - заявители) из числа одного из родителей (приемных родителей), опекунов (попечителей), являющегося гражданином Российской Федерации, имеющего место жительства или место пребывания на территории Ленинградской области и воспитывающего не менее трех детей в возрасте до 18 лет и(или) достигших совершеннолетия и обучающихся по очной форме обучения, но не более достижения ими возраста 23 лет, включая приемных.</w:t>
      </w:r>
    </w:p>
    <w:p w:rsidR="00BF081B" w:rsidRDefault="00BF081B" w:rsidP="00BF081B">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bookmarkStart w:id="6" w:name="P274"/>
      <w:bookmarkEnd w:id="6"/>
      <w:r>
        <w:t xml:space="preserve">1.2.7. Государственной услуги по назначению ежемесячной денежной выплаты в случае </w:t>
      </w:r>
      <w:r>
        <w:lastRenderedPageBreak/>
        <w:t>рождения третьего ребенка и последующих детей является физическое лицо (далее - заявители), являющееся гражданином Российской Федерации из числа одного из родителей, имеющего место жительства или место пребывания на территории Ленинградской области совместно с третьим ребенком и(или) последующими детьми.</w:t>
      </w:r>
    </w:p>
    <w:p w:rsidR="00BF081B" w:rsidRDefault="00BF081B" w:rsidP="00BF081B">
      <w:pPr>
        <w:pStyle w:val="ConsPlusNormal"/>
        <w:jc w:val="both"/>
      </w:pPr>
      <w:r>
        <w:t xml:space="preserve">(п. 1.2.7 в ред. </w:t>
      </w:r>
      <w:hyperlink r:id="rId27">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bookmarkStart w:id="7" w:name="P276"/>
      <w:bookmarkEnd w:id="7"/>
      <w:r>
        <w:t>1.2.8. Государственной услуги по вынесению решения об обеспечении транспортным средством многодетных семей, воспитывающих шесть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шесть и более несовершеннолетних детей (в том числе усыновленных), отвечающей критериям нуждаемости, совместно проживающий с детьми на территории Ленинградской области.</w:t>
      </w:r>
    </w:p>
    <w:p w:rsidR="00BF081B" w:rsidRDefault="00BF081B" w:rsidP="00BF081B">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bookmarkStart w:id="8" w:name="P278"/>
      <w:bookmarkEnd w:id="8"/>
      <w:r>
        <w:t>1.2.9. Государственной услуги по назначению дополнительного единовременного пособия при рождении одновременно трех и более детей являются физические лица (далее - заявители) из числа одного из родителей (усыновителей) трех и более детей, одновременно рожденных одной матерью, из числа граждан Российской Федерации, имеющих место жительства на территории Ленинградской области совместно с этими детьми.</w:t>
      </w:r>
    </w:p>
    <w:p w:rsidR="00BF081B" w:rsidRDefault="00BF081B" w:rsidP="00BF081B">
      <w:pPr>
        <w:pStyle w:val="ConsPlusNormal"/>
        <w:jc w:val="both"/>
      </w:pPr>
      <w:r>
        <w:t xml:space="preserve">(п. 1.2.9 в ред. </w:t>
      </w:r>
      <w:hyperlink r:id="rId29">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bookmarkStart w:id="9" w:name="P280"/>
      <w:bookmarkEnd w:id="9"/>
      <w:r>
        <w:t>1.2.10. Государственной услуги по назначению единовременной денежной выплаты на улучшение жилищных условий является физическое лицо (далее - заявитель) из числа граждан Российской Федерации, имеющих место жительства на территории Ленинградской области:</w:t>
      </w:r>
    </w:p>
    <w:p w:rsidR="00BF081B" w:rsidRDefault="00BF081B" w:rsidP="00BF081B">
      <w:pPr>
        <w:pStyle w:val="ConsPlusNormal"/>
        <w:spacing w:before="220"/>
        <w:ind w:firstLine="540"/>
        <w:jc w:val="both"/>
      </w:pPr>
      <w:r>
        <w:t>а) один из родителей (усыновителей), который является членом многодетной семьи, в которой одновременно рождены (усыновлены) трое и более детей, проживающий совместно с этими детьми на территории Ленинградской области;</w:t>
      </w:r>
    </w:p>
    <w:p w:rsidR="00BF081B" w:rsidRDefault="00BF081B" w:rsidP="00BF081B">
      <w:pPr>
        <w:pStyle w:val="ConsPlusNormal"/>
        <w:spacing w:before="220"/>
        <w:ind w:firstLine="540"/>
        <w:jc w:val="both"/>
      </w:pPr>
      <w:r>
        <w:t xml:space="preserve">б) дети (в равных долях) из многодетной семьи, в которой одновременно родились (усыновлены) трое и более детей, в связи с рождением (усыновлением) которых возникло право на единовременную денежную выплату на улучшение жилищных условий в соответствии с </w:t>
      </w:r>
      <w:hyperlink r:id="rId30">
        <w:r>
          <w:rPr>
            <w:color w:val="0000FF"/>
          </w:rPr>
          <w:t>частью 8 статьи 3.8</w:t>
        </w:r>
      </w:hyperlink>
      <w:r>
        <w:t xml:space="preserve"> областного закона Ленинградской области от 17 ноября 2017 года N 72-оз "Социальный кодекс Ленинградской области" (далее - Социальный кодекс), при приобретении ими дееспособности в полном объеме до достижения совершеннолетия либо по достижении совершеннолетия;</w:t>
      </w:r>
    </w:p>
    <w:p w:rsidR="00BF081B" w:rsidRDefault="00BF081B" w:rsidP="00BF081B">
      <w:pPr>
        <w:pStyle w:val="ConsPlusNormal"/>
        <w:spacing w:before="220"/>
        <w:ind w:firstLine="540"/>
        <w:jc w:val="both"/>
      </w:pPr>
      <w:r>
        <w:t xml:space="preserve">в) законный представитель несовершеннолетнего ребенка (детей) из многодетной семьи, в которой одновременно родились (усыновлены) трое и более детей, в связи с рождением (усыновлением) которых возникло право на единовременную денежную выплату на улучшение жилищных условий в соответствии с </w:t>
      </w:r>
      <w:hyperlink r:id="rId31">
        <w:r>
          <w:rPr>
            <w:color w:val="0000FF"/>
          </w:rPr>
          <w:t>частью 8 статьи 3.8</w:t>
        </w:r>
      </w:hyperlink>
      <w:r>
        <w:t xml:space="preserve"> Социального кодекса с предварительного разрешения органа опеки и попечительства.</w:t>
      </w:r>
    </w:p>
    <w:p w:rsidR="00BF081B" w:rsidRDefault="00BF081B" w:rsidP="00BF081B">
      <w:pPr>
        <w:pStyle w:val="ConsPlusNormal"/>
        <w:jc w:val="both"/>
      </w:pPr>
      <w:r>
        <w:t xml:space="preserve">(п. 1.2.10 в ред. </w:t>
      </w:r>
      <w:hyperlink r:id="rId32">
        <w:r>
          <w:rPr>
            <w:color w:val="0000FF"/>
          </w:rPr>
          <w:t>Приказа</w:t>
        </w:r>
      </w:hyperlink>
      <w:r>
        <w:t xml:space="preserve"> комитета по социальной защите населения Ленинградской области от 06.06.2024 N 04-30)</w:t>
      </w:r>
    </w:p>
    <w:p w:rsidR="00BF081B" w:rsidRDefault="00BF081B" w:rsidP="00BF081B">
      <w:pPr>
        <w:pStyle w:val="ConsPlusNormal"/>
        <w:spacing w:before="220"/>
        <w:ind w:firstLine="540"/>
        <w:jc w:val="both"/>
      </w:pPr>
      <w:bookmarkStart w:id="10" w:name="P285"/>
      <w:bookmarkEnd w:id="10"/>
      <w:r>
        <w:t>1.2.11.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являются физические лица (далее - заявители) из числа членов семьи, состоящих из граждан Российской Федерации, имеющих не менее одного ребенка в возрасте до 18 лет, в случае, если:</w:t>
      </w:r>
    </w:p>
    <w:p w:rsidR="00BF081B" w:rsidRDefault="00BF081B" w:rsidP="00BF081B">
      <w:pPr>
        <w:pStyle w:val="ConsPlusNormal"/>
        <w:jc w:val="both"/>
      </w:pPr>
      <w:r>
        <w:lastRenderedPageBreak/>
        <w:t xml:space="preserve">(в ред. </w:t>
      </w:r>
      <w:hyperlink r:id="rId33">
        <w:r>
          <w:rPr>
            <w:color w:val="0000FF"/>
          </w:rPr>
          <w:t>Приказа</w:t>
        </w:r>
      </w:hyperlink>
      <w:r>
        <w:t xml:space="preserve"> комитета по социальной защите населения Ленинградской области от 02.06.2022 N 04-28)</w:t>
      </w:r>
    </w:p>
    <w:p w:rsidR="00BF081B" w:rsidRDefault="00BF081B" w:rsidP="00BF081B">
      <w:pPr>
        <w:pStyle w:val="ConsPlusNormal"/>
        <w:spacing w:before="220"/>
        <w:ind w:firstLine="540"/>
        <w:jc w:val="both"/>
      </w:pPr>
      <w:r>
        <w:t>а) члены семьи приняты на учет в качестве нуждающихся в жилых помещениях, предоставляемых по договорам социального найма в Ленинградской области;</w:t>
      </w:r>
    </w:p>
    <w:p w:rsidR="00BF081B" w:rsidRDefault="00BF081B" w:rsidP="00BF081B">
      <w:pPr>
        <w:pStyle w:val="ConsPlusNormal"/>
        <w:spacing w:before="220"/>
        <w:ind w:firstLine="540"/>
        <w:jc w:val="both"/>
      </w:pPr>
      <w:r>
        <w:t>б)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w:t>
      </w:r>
    </w:p>
    <w:p w:rsidR="00BF081B" w:rsidRDefault="00BF081B" w:rsidP="00BF081B">
      <w:pPr>
        <w:pStyle w:val="ConsPlusNormal"/>
        <w:spacing w:before="220"/>
        <w:ind w:firstLine="540"/>
        <w:jc w:val="both"/>
      </w:pPr>
      <w:r>
        <w:t xml:space="preserve">в) члены семьи признаны нуждающимися в улучшении жилищных условий по основаниям, установленным </w:t>
      </w:r>
      <w:hyperlink r:id="rId34">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BF081B" w:rsidRDefault="00BF081B" w:rsidP="00BF081B">
      <w:pPr>
        <w:pStyle w:val="ConsPlusNormal"/>
        <w:spacing w:before="220"/>
        <w:ind w:firstLine="540"/>
        <w:jc w:val="both"/>
      </w:pPr>
      <w:r>
        <w:t>г) члены семьи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BF081B" w:rsidRDefault="00BF081B" w:rsidP="00BF081B">
      <w:pPr>
        <w:pStyle w:val="ConsPlusNormal"/>
        <w:spacing w:before="220"/>
        <w:ind w:firstLine="540"/>
        <w:jc w:val="both"/>
      </w:pPr>
      <w:bookmarkStart w:id="11" w:name="P291"/>
      <w:bookmarkEnd w:id="11"/>
      <w:r>
        <w:t>1.2.12.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целиакия,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BF081B" w:rsidRDefault="00BF081B" w:rsidP="00BF081B">
      <w:pPr>
        <w:pStyle w:val="ConsPlusNormal"/>
        <w:jc w:val="both"/>
      </w:pPr>
      <w:r>
        <w:t xml:space="preserve">(в ред. Приказов комитета по социальной защите населения Ленинградской области от 16.12.2022 </w:t>
      </w:r>
      <w:hyperlink r:id="rId35">
        <w:r>
          <w:rPr>
            <w:color w:val="0000FF"/>
          </w:rPr>
          <w:t>N 04-77</w:t>
        </w:r>
      </w:hyperlink>
      <w:r>
        <w:t xml:space="preserve">, от 15.02.2023 </w:t>
      </w:r>
      <w:hyperlink r:id="rId36">
        <w:r>
          <w:rPr>
            <w:color w:val="0000FF"/>
          </w:rPr>
          <w:t>N 04-10</w:t>
        </w:r>
      </w:hyperlink>
      <w:r>
        <w:t>)</w:t>
      </w:r>
    </w:p>
    <w:p w:rsidR="00BF081B" w:rsidRDefault="00BF081B" w:rsidP="00BF081B">
      <w:pPr>
        <w:pStyle w:val="ConsPlusNormal"/>
        <w:spacing w:before="220"/>
        <w:ind w:firstLine="540"/>
        <w:jc w:val="both"/>
      </w:pPr>
      <w:bookmarkStart w:id="12" w:name="P293"/>
      <w:bookmarkEnd w:id="12"/>
      <w:r>
        <w:t>1.2.13. Государственной услуги по назначению ежемесячной выплаты 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являются физические лица (далее - заявители) из числа одного из родителей, опекунов, попечителей, совместно проживающего с ребенком-инвалидом на территории Ленинградской области.</w:t>
      </w:r>
    </w:p>
    <w:p w:rsidR="00BF081B" w:rsidRDefault="00BF081B" w:rsidP="00BF081B">
      <w:pPr>
        <w:pStyle w:val="ConsPlusNormal"/>
        <w:jc w:val="both"/>
      </w:pPr>
      <w:r>
        <w:t xml:space="preserve">(п. 1.2.13 в ред. </w:t>
      </w:r>
      <w:hyperlink r:id="rId37">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bookmarkStart w:id="13" w:name="P295"/>
      <w:bookmarkEnd w:id="13"/>
      <w:r>
        <w:t>1.2.14.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фенилкетонурия,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BF081B" w:rsidRDefault="00BF081B" w:rsidP="00BF081B">
      <w:pPr>
        <w:pStyle w:val="ConsPlusNormal"/>
        <w:jc w:val="both"/>
      </w:pPr>
      <w:r>
        <w:t xml:space="preserve">(п. 1.2.14 в ред. </w:t>
      </w:r>
      <w:hyperlink r:id="rId38">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bookmarkStart w:id="14" w:name="P297"/>
      <w:bookmarkEnd w:id="14"/>
      <w:r>
        <w:t>1.2.15. Государственной услуги по назначению ежемесячной выплаты на ребенка в возрасте до 18 лет, страдающего заболеванием инсулинзависимый сахарный диабет (протекающий в детском возрасте), не имеющего инвалидность,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BF081B" w:rsidRDefault="00BF081B" w:rsidP="00BF081B">
      <w:pPr>
        <w:pStyle w:val="ConsPlusNormal"/>
        <w:jc w:val="both"/>
      </w:pPr>
      <w:r>
        <w:t xml:space="preserve">(п. 1.2.15 в ред. </w:t>
      </w:r>
      <w:hyperlink r:id="rId39">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bookmarkStart w:id="15" w:name="P299"/>
      <w:bookmarkEnd w:id="15"/>
      <w:r>
        <w:lastRenderedPageBreak/>
        <w:t xml:space="preserve">1.2.16. Государственной услуги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являются физические лица (далее - заявители) из числа граждан, указанных в </w:t>
      </w:r>
      <w:hyperlink r:id="rId40">
        <w:r>
          <w:rPr>
            <w:color w:val="0000FF"/>
          </w:rPr>
          <w:t>частях 1</w:t>
        </w:r>
      </w:hyperlink>
      <w:r>
        <w:t xml:space="preserve"> и </w:t>
      </w:r>
      <w:hyperlink r:id="rId41">
        <w:r>
          <w:rPr>
            <w:color w:val="0000FF"/>
          </w:rPr>
          <w:t>3 статьи 3</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BF081B" w:rsidRDefault="00BF081B" w:rsidP="00BF081B">
      <w:pPr>
        <w:pStyle w:val="ConsPlusNormal"/>
        <w:spacing w:before="220"/>
        <w:ind w:firstLine="540"/>
        <w:jc w:val="both"/>
      </w:pPr>
      <w:bookmarkStart w:id="16" w:name="P300"/>
      <w:bookmarkEnd w:id="16"/>
      <w:r>
        <w:t>1.2.17. Государственной услуги по назначению ежемесячной выплаты на ребенка в возрасте до 18 лет, страдающего заболеванием врожденный буллезный эпидермолиз,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BF081B" w:rsidRDefault="00BF081B" w:rsidP="00BF081B">
      <w:pPr>
        <w:pStyle w:val="ConsPlusNormal"/>
        <w:jc w:val="both"/>
      </w:pPr>
      <w:r>
        <w:t xml:space="preserve">(п. 1.2.17 в ред. </w:t>
      </w:r>
      <w:hyperlink r:id="rId42">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ind w:firstLine="540"/>
        <w:jc w:val="both"/>
      </w:pPr>
    </w:p>
    <w:p w:rsidR="00BF081B" w:rsidRDefault="00BF081B" w:rsidP="00BF081B">
      <w:pPr>
        <w:pStyle w:val="ConsPlusTitle"/>
        <w:jc w:val="center"/>
        <w:outlineLvl w:val="2"/>
      </w:pPr>
      <w:r>
        <w:t>Порядок информирования о предоставлении</w:t>
      </w:r>
    </w:p>
    <w:p w:rsidR="00BF081B" w:rsidRDefault="00BF081B" w:rsidP="00BF081B">
      <w:pPr>
        <w:pStyle w:val="ConsPlusTitle"/>
        <w:jc w:val="center"/>
      </w:pPr>
      <w:r>
        <w:t>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F081B" w:rsidRDefault="00BF081B" w:rsidP="00BF081B">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F081B" w:rsidRDefault="00BF081B" w:rsidP="00BF081B">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 http://www.cszn.info;</w:t>
      </w:r>
    </w:p>
    <w:p w:rsidR="00BF081B" w:rsidRDefault="00BF081B" w:rsidP="00BF081B">
      <w:pPr>
        <w:pStyle w:val="ConsPlusNormal"/>
        <w:spacing w:before="220"/>
        <w:ind w:firstLine="540"/>
        <w:jc w:val="both"/>
      </w:pPr>
      <w:r>
        <w:t>на сайте комитета по социальной защите населения Ленинградской области http://social.lenobl.ru/;</w:t>
      </w:r>
    </w:p>
    <w:p w:rsidR="00BF081B" w:rsidRDefault="00BF081B" w:rsidP="00BF081B">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http://mfc47.ru/;</w:t>
      </w:r>
    </w:p>
    <w:p w:rsidR="00BF081B" w:rsidRDefault="00BF081B" w:rsidP="00BF081B">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F081B" w:rsidRDefault="00BF081B" w:rsidP="00BF081B">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BF081B" w:rsidRDefault="00BF081B" w:rsidP="00BF081B">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F081B" w:rsidRDefault="00BF081B" w:rsidP="00BF081B">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F081B" w:rsidRDefault="00BF081B" w:rsidP="00BF081B">
      <w:pPr>
        <w:pStyle w:val="ConsPlusNormal"/>
        <w:spacing w:before="220"/>
        <w:ind w:firstLine="540"/>
        <w:jc w:val="both"/>
      </w:pPr>
      <w:r>
        <w:lastRenderedPageBreak/>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F081B" w:rsidRDefault="00BF081B" w:rsidP="00BF081B">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BF081B" w:rsidRDefault="00BF081B" w:rsidP="00BF081B">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F081B" w:rsidRDefault="00BF081B" w:rsidP="00BF081B">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F081B" w:rsidRDefault="00BF081B" w:rsidP="00BF081B">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BF081B" w:rsidRDefault="00BF081B" w:rsidP="00BF081B">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F081B" w:rsidRDefault="00BF081B" w:rsidP="00BF081B">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F081B" w:rsidRDefault="00BF081B" w:rsidP="00BF081B">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F081B" w:rsidRDefault="00BF081B" w:rsidP="00BF081B">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F081B" w:rsidRDefault="00BF081B" w:rsidP="00BF081B">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F081B" w:rsidRDefault="00BF081B" w:rsidP="00BF081B">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F081B" w:rsidRDefault="00BF081B" w:rsidP="00BF081B">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F081B" w:rsidRDefault="00BF081B" w:rsidP="00BF081B">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BF081B" w:rsidRDefault="00BF081B" w:rsidP="00BF081B">
      <w:pPr>
        <w:pStyle w:val="ConsPlusNormal"/>
        <w:spacing w:before="220"/>
        <w:ind w:firstLine="540"/>
        <w:jc w:val="both"/>
      </w:pPr>
      <w:r>
        <w:lastRenderedPageBreak/>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F081B" w:rsidRDefault="00BF081B" w:rsidP="00BF081B">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F081B" w:rsidRDefault="00BF081B" w:rsidP="00BF081B">
      <w:pPr>
        <w:pStyle w:val="ConsPlusNormal"/>
        <w:ind w:firstLine="540"/>
        <w:jc w:val="both"/>
      </w:pPr>
    </w:p>
    <w:p w:rsidR="00BF081B" w:rsidRDefault="00BF081B" w:rsidP="00BF081B">
      <w:pPr>
        <w:pStyle w:val="ConsPlusTitle"/>
        <w:jc w:val="center"/>
        <w:outlineLvl w:val="1"/>
      </w:pPr>
      <w:r>
        <w:t>II. СТАНДАРТ ПРЕДОСТАВЛЕНИЯ ГОСУДАРСТВЕННОЙ УСЛУГИ</w:t>
      </w:r>
    </w:p>
    <w:p w:rsidR="00BF081B" w:rsidRDefault="00BF081B" w:rsidP="00BF081B">
      <w:pPr>
        <w:pStyle w:val="ConsPlusNormal"/>
        <w:ind w:firstLine="540"/>
        <w:jc w:val="both"/>
      </w:pPr>
    </w:p>
    <w:p w:rsidR="00BF081B" w:rsidRDefault="00BF081B" w:rsidP="00BF081B">
      <w:pPr>
        <w:pStyle w:val="ConsPlusTitle"/>
        <w:jc w:val="center"/>
        <w:outlineLvl w:val="2"/>
      </w:pPr>
      <w:r>
        <w:t>Полное наименование государственной услуги, сокращенное</w:t>
      </w:r>
    </w:p>
    <w:p w:rsidR="00BF081B" w:rsidRDefault="00BF081B" w:rsidP="00BF081B">
      <w:pPr>
        <w:pStyle w:val="ConsPlusTitle"/>
        <w:jc w:val="center"/>
      </w:pPr>
      <w:r>
        <w:t>наименование 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t>2.1. Полное наименование государственной услуги: предоставление государственных услуг по назначению мер социальной поддержки семьям, имеющим детей, за счет средств областного бюджета (далее - государственная услуга).</w:t>
      </w:r>
    </w:p>
    <w:p w:rsidR="00BF081B" w:rsidRDefault="00BF081B" w:rsidP="00BF081B">
      <w:pPr>
        <w:pStyle w:val="ConsPlusNormal"/>
        <w:spacing w:before="220"/>
        <w:ind w:firstLine="540"/>
        <w:jc w:val="both"/>
      </w:pPr>
      <w:r>
        <w:t>Сокращенное наименование государственной услуги: назначение мер социальной поддержки семьям, имеющим детей, за счет средств областного бюджета.</w:t>
      </w:r>
    </w:p>
    <w:p w:rsidR="00BF081B" w:rsidRDefault="00BF081B" w:rsidP="00BF081B">
      <w:pPr>
        <w:pStyle w:val="ConsPlusNormal"/>
        <w:ind w:firstLine="540"/>
        <w:jc w:val="both"/>
      </w:pPr>
    </w:p>
    <w:p w:rsidR="00BF081B" w:rsidRDefault="00BF081B" w:rsidP="00BF081B">
      <w:pPr>
        <w:pStyle w:val="ConsPlusTitle"/>
        <w:jc w:val="center"/>
        <w:outlineLvl w:val="2"/>
      </w:pPr>
      <w:r>
        <w:t>Наименование органа исполнительной власти</w:t>
      </w:r>
    </w:p>
    <w:p w:rsidR="00BF081B" w:rsidRDefault="00BF081B" w:rsidP="00BF081B">
      <w:pPr>
        <w:pStyle w:val="ConsPlusTitle"/>
        <w:jc w:val="center"/>
      </w:pPr>
      <w:r>
        <w:t>Ленинградской области (органа местного самоуправления),</w:t>
      </w:r>
    </w:p>
    <w:p w:rsidR="00BF081B" w:rsidRDefault="00BF081B" w:rsidP="00BF081B">
      <w:pPr>
        <w:pStyle w:val="ConsPlusTitle"/>
        <w:jc w:val="center"/>
      </w:pPr>
      <w:r>
        <w:t>предоставляющего государственную услугу, а также</w:t>
      </w:r>
    </w:p>
    <w:p w:rsidR="00BF081B" w:rsidRDefault="00BF081B" w:rsidP="00BF081B">
      <w:pPr>
        <w:pStyle w:val="ConsPlusTitle"/>
        <w:jc w:val="center"/>
      </w:pPr>
      <w:r>
        <w:t>способы обращения заявителя</w:t>
      </w:r>
    </w:p>
    <w:p w:rsidR="00BF081B" w:rsidRDefault="00BF081B" w:rsidP="00BF081B">
      <w:pPr>
        <w:pStyle w:val="ConsPlusNormal"/>
        <w:ind w:firstLine="540"/>
        <w:jc w:val="both"/>
      </w:pPr>
    </w:p>
    <w:p w:rsidR="00BF081B" w:rsidRDefault="00BF081B" w:rsidP="00BF081B">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BF081B" w:rsidRDefault="00BF081B" w:rsidP="00BF081B">
      <w:pPr>
        <w:pStyle w:val="ConsPlusNormal"/>
        <w:spacing w:before="220"/>
        <w:ind w:firstLine="540"/>
        <w:jc w:val="both"/>
      </w:pPr>
      <w:r>
        <w:t>2.2.1. В предоставлении государственной услуги участвуют:</w:t>
      </w:r>
    </w:p>
    <w:p w:rsidR="00BF081B" w:rsidRDefault="00BF081B" w:rsidP="00BF081B">
      <w:pPr>
        <w:pStyle w:val="ConsPlusNormal"/>
        <w:spacing w:before="220"/>
        <w:ind w:firstLine="540"/>
        <w:jc w:val="both"/>
      </w:pPr>
      <w:r>
        <w:t>- ЦСЗН;</w:t>
      </w:r>
    </w:p>
    <w:p w:rsidR="00BF081B" w:rsidRDefault="00BF081B" w:rsidP="00BF081B">
      <w:pPr>
        <w:pStyle w:val="ConsPlusNormal"/>
        <w:spacing w:before="220"/>
        <w:ind w:firstLine="540"/>
        <w:jc w:val="both"/>
      </w:pPr>
      <w:r>
        <w:t>- действующие филиалы, отделы и удаленные рабочие места ГБУ ЛО "МФЦ", расположенные на территории Ленинградской области.</w:t>
      </w:r>
    </w:p>
    <w:p w:rsidR="00BF081B" w:rsidRDefault="00BF081B" w:rsidP="00BF081B">
      <w:pPr>
        <w:pStyle w:val="ConsPlusNormal"/>
        <w:spacing w:before="220"/>
        <w:ind w:firstLine="540"/>
        <w:jc w:val="both"/>
      </w:pPr>
      <w:bookmarkStart w:id="17" w:name="P348"/>
      <w:bookmarkEnd w:id="17"/>
      <w:r>
        <w:t>2.2.2. Заявление на получение государственной услуги с комплектом документов принимается:</w:t>
      </w:r>
    </w:p>
    <w:p w:rsidR="00BF081B" w:rsidRDefault="00BF081B" w:rsidP="00BF081B">
      <w:pPr>
        <w:pStyle w:val="ConsPlusNormal"/>
        <w:spacing w:before="220"/>
        <w:ind w:firstLine="540"/>
        <w:jc w:val="both"/>
      </w:pPr>
      <w:r>
        <w:t>1) при личной явке:</w:t>
      </w:r>
    </w:p>
    <w:p w:rsidR="00BF081B" w:rsidRDefault="00BF081B" w:rsidP="00BF081B">
      <w:pPr>
        <w:pStyle w:val="ConsPlusNormal"/>
        <w:spacing w:before="220"/>
        <w:ind w:firstLine="540"/>
        <w:jc w:val="both"/>
      </w:pPr>
      <w:r>
        <w:t>в МФЦ;</w:t>
      </w:r>
    </w:p>
    <w:p w:rsidR="00BF081B" w:rsidRDefault="00BF081B" w:rsidP="00BF081B">
      <w:pPr>
        <w:pStyle w:val="ConsPlusNormal"/>
        <w:spacing w:before="220"/>
        <w:ind w:firstLine="540"/>
        <w:jc w:val="both"/>
      </w:pPr>
      <w:r>
        <w:t>2) без личной явки:</w:t>
      </w:r>
    </w:p>
    <w:p w:rsidR="00BF081B" w:rsidRDefault="00BF081B" w:rsidP="00BF081B">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BF081B" w:rsidRDefault="00BF081B" w:rsidP="00BF081B">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14.06.2024 N 04-35)</w:t>
      </w:r>
    </w:p>
    <w:p w:rsidR="00BF081B" w:rsidRDefault="00BF081B" w:rsidP="00BF081B">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BF081B" w:rsidRDefault="00BF081B" w:rsidP="00BF081B">
      <w:pPr>
        <w:pStyle w:val="ConsPlusNormal"/>
        <w:spacing w:before="220"/>
        <w:ind w:firstLine="540"/>
        <w:jc w:val="both"/>
      </w:pPr>
      <w:r>
        <w:t>1) посредством ПГУ ЛО/ЕПГУ - в МФЦ;</w:t>
      </w:r>
    </w:p>
    <w:p w:rsidR="00BF081B" w:rsidRDefault="00BF081B" w:rsidP="00BF081B">
      <w:pPr>
        <w:pStyle w:val="ConsPlusNormal"/>
        <w:spacing w:before="220"/>
        <w:ind w:firstLine="540"/>
        <w:jc w:val="both"/>
      </w:pPr>
      <w:r>
        <w:t>2) по телефону - в МФЦ;</w:t>
      </w:r>
    </w:p>
    <w:p w:rsidR="00BF081B" w:rsidRDefault="00BF081B" w:rsidP="00BF081B">
      <w:pPr>
        <w:pStyle w:val="ConsPlusNormal"/>
        <w:spacing w:before="220"/>
        <w:ind w:firstLine="540"/>
        <w:jc w:val="both"/>
      </w:pPr>
      <w:r>
        <w:t>3) посредством сайта ГБУ ЛО "МФЦ" - в МФЦ.</w:t>
      </w:r>
    </w:p>
    <w:p w:rsidR="00BF081B" w:rsidRDefault="00BF081B" w:rsidP="00BF081B">
      <w:pPr>
        <w:pStyle w:val="ConsPlusNormal"/>
        <w:spacing w:before="220"/>
        <w:ind w:firstLine="540"/>
        <w:jc w:val="both"/>
      </w:pPr>
      <w:r>
        <w:lastRenderedPageBreak/>
        <w:t>Для записи заявитель выбирает любые свободные для приема дату и время в пределах установленного в МФЦ графика приема заявителей.</w:t>
      </w:r>
    </w:p>
    <w:p w:rsidR="00BF081B" w:rsidRDefault="00BF081B" w:rsidP="00BF081B">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44">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BF081B" w:rsidRDefault="00BF081B" w:rsidP="00BF081B">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02.06.2023 N 04-34)</w:t>
      </w:r>
    </w:p>
    <w:p w:rsidR="00BF081B" w:rsidRDefault="00BF081B" w:rsidP="00BF081B">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F081B" w:rsidRDefault="00BF081B" w:rsidP="00BF081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F081B" w:rsidRDefault="00BF081B" w:rsidP="00BF081B">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081B" w:rsidRDefault="00BF081B" w:rsidP="00BF081B">
      <w:pPr>
        <w:pStyle w:val="ConsPlusNormal"/>
        <w:ind w:firstLine="540"/>
        <w:jc w:val="both"/>
      </w:pPr>
    </w:p>
    <w:p w:rsidR="00BF081B" w:rsidRDefault="00BF081B" w:rsidP="00BF081B">
      <w:pPr>
        <w:pStyle w:val="ConsPlusTitle"/>
        <w:jc w:val="center"/>
        <w:outlineLvl w:val="2"/>
      </w:pPr>
      <w:r>
        <w:t>Результат предоставления государственной услуги,</w:t>
      </w:r>
    </w:p>
    <w:p w:rsidR="00BF081B" w:rsidRDefault="00BF081B" w:rsidP="00BF081B">
      <w:pPr>
        <w:pStyle w:val="ConsPlusTitle"/>
        <w:jc w:val="center"/>
      </w:pPr>
      <w:r>
        <w:t>а также способы получения результата</w:t>
      </w:r>
    </w:p>
    <w:p w:rsidR="00BF081B" w:rsidRDefault="00BF081B" w:rsidP="00BF081B">
      <w:pPr>
        <w:pStyle w:val="ConsPlusNormal"/>
        <w:ind w:firstLine="540"/>
        <w:jc w:val="both"/>
      </w:pPr>
    </w:p>
    <w:p w:rsidR="00BF081B" w:rsidRDefault="00BF081B" w:rsidP="00BF081B">
      <w:pPr>
        <w:pStyle w:val="ConsPlusNormal"/>
        <w:ind w:firstLine="540"/>
        <w:jc w:val="both"/>
      </w:pPr>
      <w:r>
        <w:t>2.3. Результатом предоставления государственной услуги является:</w:t>
      </w:r>
    </w:p>
    <w:p w:rsidR="00BF081B" w:rsidRDefault="00BF081B" w:rsidP="00BF081B">
      <w:pPr>
        <w:pStyle w:val="ConsPlusNormal"/>
        <w:spacing w:before="220"/>
        <w:ind w:firstLine="540"/>
        <w:jc w:val="both"/>
      </w:pPr>
      <w:r>
        <w:t xml:space="preserve">выдача </w:t>
      </w:r>
      <w:hyperlink w:anchor="P1439">
        <w:r>
          <w:rPr>
            <w:color w:val="0000FF"/>
          </w:rPr>
          <w:t>распоряжения</w:t>
        </w:r>
      </w:hyperlink>
      <w:r>
        <w:t xml:space="preserve"> о назначении государственной услуги по форме согласно приложению 3 к настоящему регламенту;</w:t>
      </w:r>
    </w:p>
    <w:p w:rsidR="00BF081B" w:rsidRDefault="00BF081B" w:rsidP="00BF081B">
      <w:pPr>
        <w:pStyle w:val="ConsPlusNormal"/>
        <w:spacing w:before="220"/>
        <w:ind w:firstLine="540"/>
        <w:jc w:val="both"/>
      </w:pPr>
      <w:r>
        <w:t xml:space="preserve">выдача </w:t>
      </w:r>
      <w:hyperlink w:anchor="P1507">
        <w:r>
          <w:rPr>
            <w:color w:val="0000FF"/>
          </w:rPr>
          <w:t>распоряжения</w:t>
        </w:r>
      </w:hyperlink>
      <w:r>
        <w:t xml:space="preserve"> об отказе в назначении государственной услуги по форме согласно приложению 4 к настоящему регламенту.</w:t>
      </w:r>
    </w:p>
    <w:p w:rsidR="00BF081B" w:rsidRDefault="00BF081B" w:rsidP="00BF081B">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F081B" w:rsidRDefault="00BF081B" w:rsidP="00BF081B">
      <w:pPr>
        <w:pStyle w:val="ConsPlusNormal"/>
        <w:spacing w:before="220"/>
        <w:ind w:firstLine="540"/>
        <w:jc w:val="both"/>
      </w:pPr>
      <w:r>
        <w:t>1) при личной явке:</w:t>
      </w:r>
    </w:p>
    <w:p w:rsidR="00BF081B" w:rsidRDefault="00BF081B" w:rsidP="00BF081B">
      <w:pPr>
        <w:pStyle w:val="ConsPlusNormal"/>
        <w:spacing w:before="220"/>
        <w:ind w:firstLine="540"/>
        <w:jc w:val="both"/>
      </w:pPr>
      <w:r>
        <w:t>в МФЦ;</w:t>
      </w:r>
    </w:p>
    <w:p w:rsidR="00BF081B" w:rsidRDefault="00BF081B" w:rsidP="00BF081B">
      <w:pPr>
        <w:pStyle w:val="ConsPlusNormal"/>
        <w:spacing w:before="220"/>
        <w:ind w:firstLine="540"/>
        <w:jc w:val="both"/>
      </w:pPr>
      <w:r>
        <w:t>2) без личной явки:</w:t>
      </w:r>
    </w:p>
    <w:p w:rsidR="00BF081B" w:rsidRDefault="00BF081B" w:rsidP="00BF081B">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BF081B" w:rsidRDefault="00BF081B" w:rsidP="00BF081B">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14.06.2024 N 04-35)</w:t>
      </w:r>
    </w:p>
    <w:p w:rsidR="00BF081B" w:rsidRDefault="00BF081B" w:rsidP="00BF081B">
      <w:pPr>
        <w:pStyle w:val="ConsPlusNormal"/>
        <w:spacing w:before="220"/>
        <w:ind w:firstLine="540"/>
        <w:jc w:val="both"/>
      </w:pPr>
      <w:r>
        <w:t>на электронную почту заявителя (представителя заявителя), указанную в заявлении.</w:t>
      </w:r>
    </w:p>
    <w:p w:rsidR="00BF081B" w:rsidRDefault="00BF081B" w:rsidP="00BF081B">
      <w:pPr>
        <w:pStyle w:val="ConsPlusNormal"/>
        <w:ind w:firstLine="540"/>
        <w:jc w:val="both"/>
      </w:pPr>
    </w:p>
    <w:p w:rsidR="00BF081B" w:rsidRDefault="00BF081B" w:rsidP="00BF081B">
      <w:pPr>
        <w:pStyle w:val="ConsPlusTitle"/>
        <w:jc w:val="center"/>
        <w:outlineLvl w:val="2"/>
      </w:pPr>
      <w:r>
        <w:t>Срок предоставления 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lastRenderedPageBreak/>
        <w:t xml:space="preserve">2.4. Срок предоставления государственной услуги составляет 9 рабочих дней с даты регистрации заявления в ЦСЗН в соответствии с </w:t>
      </w:r>
      <w:hyperlink w:anchor="P783">
        <w:r>
          <w:rPr>
            <w:color w:val="0000FF"/>
          </w:rPr>
          <w:t>пунктом 2.13</w:t>
        </w:r>
      </w:hyperlink>
      <w:r>
        <w:t xml:space="preserve"> настоящего регламента.</w:t>
      </w:r>
    </w:p>
    <w:p w:rsidR="00BF081B" w:rsidRDefault="00BF081B" w:rsidP="00BF081B">
      <w:pPr>
        <w:pStyle w:val="ConsPlusNormal"/>
        <w:ind w:firstLine="540"/>
        <w:jc w:val="both"/>
      </w:pPr>
    </w:p>
    <w:p w:rsidR="00BF081B" w:rsidRDefault="00BF081B" w:rsidP="00BF081B">
      <w:pPr>
        <w:pStyle w:val="ConsPlusTitle"/>
        <w:jc w:val="center"/>
        <w:outlineLvl w:val="2"/>
      </w:pPr>
      <w:r>
        <w:t>Правовые основания для предоставления 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t>2.5. Правовые основания для предоставления государственной услуги:</w:t>
      </w:r>
    </w:p>
    <w:p w:rsidR="00BF081B" w:rsidRDefault="00BF081B" w:rsidP="00BF081B">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http://social.lenobl.ru и в Реестре.</w:t>
      </w:r>
    </w:p>
    <w:p w:rsidR="00BF081B" w:rsidRDefault="00BF081B" w:rsidP="00BF081B">
      <w:pPr>
        <w:pStyle w:val="ConsPlusNormal"/>
        <w:ind w:firstLine="540"/>
        <w:jc w:val="both"/>
      </w:pPr>
    </w:p>
    <w:p w:rsidR="00BF081B" w:rsidRDefault="00BF081B" w:rsidP="00BF081B">
      <w:pPr>
        <w:pStyle w:val="ConsPlusTitle"/>
        <w:jc w:val="center"/>
        <w:outlineLvl w:val="2"/>
      </w:pPr>
      <w:r>
        <w:t>Исчерпывающий перечень документов, необходимых</w:t>
      </w:r>
    </w:p>
    <w:p w:rsidR="00BF081B" w:rsidRDefault="00BF081B" w:rsidP="00BF081B">
      <w:pPr>
        <w:pStyle w:val="ConsPlusTitle"/>
        <w:jc w:val="center"/>
      </w:pPr>
      <w:r>
        <w:t>в соответствии с законодательными или иными нормативными</w:t>
      </w:r>
    </w:p>
    <w:p w:rsidR="00BF081B" w:rsidRDefault="00BF081B" w:rsidP="00BF081B">
      <w:pPr>
        <w:pStyle w:val="ConsPlusTitle"/>
        <w:jc w:val="center"/>
      </w:pPr>
      <w:r>
        <w:t>правовыми актами для предоставления государственной услуги,</w:t>
      </w:r>
    </w:p>
    <w:p w:rsidR="00BF081B" w:rsidRDefault="00BF081B" w:rsidP="00BF081B">
      <w:pPr>
        <w:pStyle w:val="ConsPlusTitle"/>
        <w:jc w:val="center"/>
      </w:pPr>
      <w:r>
        <w:t>подлежащих представлению заявителем</w:t>
      </w:r>
    </w:p>
    <w:p w:rsidR="00BF081B" w:rsidRDefault="00BF081B" w:rsidP="00BF081B">
      <w:pPr>
        <w:pStyle w:val="ConsPlusNormal"/>
        <w:ind w:firstLine="540"/>
        <w:jc w:val="both"/>
      </w:pPr>
    </w:p>
    <w:p w:rsidR="00BF081B" w:rsidRDefault="00BF081B" w:rsidP="00BF081B">
      <w:pPr>
        <w:pStyle w:val="ConsPlusNormal"/>
        <w:ind w:firstLine="540"/>
        <w:jc w:val="both"/>
      </w:pPr>
      <w:bookmarkStart w:id="18" w:name="P393"/>
      <w:bookmarkEnd w:id="18"/>
      <w:r>
        <w:t>2.6. Исчерпывающий перечень документов, необходимых для предоставления государственной услуги, подлежащих представлению заявителем:</w:t>
      </w:r>
    </w:p>
    <w:p w:rsidR="00BF081B" w:rsidRDefault="00BF081B" w:rsidP="00BF081B">
      <w:pPr>
        <w:pStyle w:val="ConsPlusNormal"/>
        <w:spacing w:before="220"/>
        <w:ind w:firstLine="540"/>
        <w:jc w:val="both"/>
      </w:pPr>
      <w:bookmarkStart w:id="19" w:name="P394"/>
      <w:bookmarkEnd w:id="19"/>
      <w:r>
        <w:t xml:space="preserve">1) для предоставления государственной услуги заполняется </w:t>
      </w:r>
      <w:hyperlink w:anchor="P1057">
        <w:r>
          <w:rPr>
            <w:color w:val="0000FF"/>
          </w:rPr>
          <w:t>заявление</w:t>
        </w:r>
      </w:hyperlink>
      <w:r>
        <w:t xml:space="preserve"> с одновременным заполнением </w:t>
      </w:r>
      <w:hyperlink w:anchor="P1368">
        <w:r>
          <w:rPr>
            <w:color w:val="0000FF"/>
          </w:rPr>
          <w:t>согласия</w:t>
        </w:r>
      </w:hyperlink>
      <w:r>
        <w:t xml:space="preserve"> заявителя на обработку персональных данных в соответствии с </w:t>
      </w:r>
      <w:hyperlink r:id="rId47">
        <w:r>
          <w:rPr>
            <w:color w:val="0000FF"/>
          </w:rPr>
          <w:t>частью 4 статьи 9</w:t>
        </w:r>
      </w:hyperlink>
      <w:r>
        <w:t xml:space="preserve"> Федерального закона от 27.07.2006 N 152-ФЗ "О персональных данных" в электронной форме согласно приложениям 1 и 2 к настоящему регламенту:</w:t>
      </w:r>
    </w:p>
    <w:p w:rsidR="00BF081B" w:rsidRDefault="00BF081B" w:rsidP="00BF081B">
      <w:pPr>
        <w:pStyle w:val="ConsPlusNormal"/>
        <w:spacing w:before="220"/>
        <w:ind w:firstLine="540"/>
        <w:jc w:val="both"/>
      </w:pPr>
      <w:r>
        <w:t>лично заявителем при обращении на ЕПГУ/ПГУ ЛО;</w:t>
      </w:r>
    </w:p>
    <w:p w:rsidR="00BF081B" w:rsidRDefault="00BF081B" w:rsidP="00BF081B">
      <w:pPr>
        <w:pStyle w:val="ConsPlusNormal"/>
        <w:spacing w:before="220"/>
        <w:ind w:firstLine="540"/>
        <w:jc w:val="both"/>
      </w:pPr>
      <w:r>
        <w:t>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w:t>
      </w:r>
    </w:p>
    <w:p w:rsidR="00BF081B" w:rsidRDefault="00BF081B" w:rsidP="00BF081B">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48">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BF081B" w:rsidRDefault="00BF081B" w:rsidP="00BF081B">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15.02.2023 N 04-10)</w:t>
      </w:r>
    </w:p>
    <w:p w:rsidR="00BF081B" w:rsidRDefault="00BF081B" w:rsidP="00BF081B">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F081B" w:rsidRDefault="00BF081B" w:rsidP="00BF081B">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F081B" w:rsidRDefault="00BF081B" w:rsidP="00BF081B">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BF081B" w:rsidRDefault="00BF081B" w:rsidP="00BF081B">
      <w:pPr>
        <w:pStyle w:val="ConsPlusNormal"/>
        <w:spacing w:before="220"/>
        <w:ind w:firstLine="540"/>
        <w:jc w:val="both"/>
      </w:pPr>
      <w:r>
        <w:t>Заявление заполняется на основании:</w:t>
      </w:r>
    </w:p>
    <w:p w:rsidR="00BF081B" w:rsidRDefault="00BF081B" w:rsidP="00BF081B">
      <w:pPr>
        <w:pStyle w:val="ConsPlusNormal"/>
        <w:spacing w:before="220"/>
        <w:ind w:firstLine="540"/>
        <w:jc w:val="both"/>
      </w:pPr>
      <w:r>
        <w:lastRenderedPageBreak/>
        <w:t>- паспортных данных;</w:t>
      </w:r>
    </w:p>
    <w:p w:rsidR="00BF081B" w:rsidRDefault="00BF081B" w:rsidP="00BF081B">
      <w:pPr>
        <w:pStyle w:val="ConsPlusNormal"/>
        <w:spacing w:before="220"/>
        <w:ind w:firstLine="540"/>
        <w:jc w:val="both"/>
      </w:pPr>
      <w:r>
        <w:t>- сведений о месте жительства или месте пребывания заявителя и членов его семьи;</w:t>
      </w:r>
    </w:p>
    <w:p w:rsidR="00BF081B" w:rsidRDefault="00BF081B" w:rsidP="00BF081B">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r>
        <w:t>- сведений, указанных в СНИЛС, ИНН;</w:t>
      </w:r>
    </w:p>
    <w:p w:rsidR="00BF081B" w:rsidRDefault="00BF081B" w:rsidP="00BF081B">
      <w:pPr>
        <w:pStyle w:val="ConsPlusNormal"/>
        <w:spacing w:before="220"/>
        <w:ind w:firstLine="540"/>
        <w:jc w:val="both"/>
      </w:pPr>
      <w:r>
        <w:t>- сведений о рождении всех детей, смерти детей, браке, разводе, установлении отцовства;</w:t>
      </w:r>
    </w:p>
    <w:p w:rsidR="00BF081B" w:rsidRDefault="00BF081B" w:rsidP="00BF081B">
      <w:pPr>
        <w:pStyle w:val="ConsPlusNormal"/>
        <w:spacing w:before="220"/>
        <w:ind w:firstLine="540"/>
        <w:jc w:val="both"/>
      </w:pPr>
      <w:r>
        <w:t xml:space="preserve">- сведения об инвалидности (для получения государственных услуг, указанных в </w:t>
      </w:r>
      <w:hyperlink w:anchor="P259">
        <w:r>
          <w:rPr>
            <w:color w:val="0000FF"/>
          </w:rPr>
          <w:t>подпунктах 1.2.2</w:t>
        </w:r>
      </w:hyperlink>
      <w:r>
        <w:t xml:space="preserve">, </w:t>
      </w:r>
      <w:hyperlink w:anchor="P293">
        <w:r>
          <w:rPr>
            <w:color w:val="0000FF"/>
          </w:rPr>
          <w:t>1.2.13 пункта 1.2</w:t>
        </w:r>
      </w:hyperlink>
      <w:r>
        <w:t xml:space="preserve"> настоящего регламента);</w:t>
      </w:r>
    </w:p>
    <w:p w:rsidR="00BF081B" w:rsidRDefault="00BF081B" w:rsidP="00BF081B">
      <w:pPr>
        <w:pStyle w:val="ConsPlusNormal"/>
        <w:spacing w:before="220"/>
        <w:ind w:firstLine="540"/>
        <w:jc w:val="both"/>
      </w:pPr>
      <w:r>
        <w:t xml:space="preserve">- сведений о доходах (за исключением государственных услуг, указанных в </w:t>
      </w:r>
      <w:hyperlink w:anchor="P278">
        <w:r>
          <w:rPr>
            <w:color w:val="0000FF"/>
          </w:rPr>
          <w:t>подпунктах 1.2.9</w:t>
        </w:r>
      </w:hyperlink>
      <w:r>
        <w:t xml:space="preserve">, </w:t>
      </w:r>
      <w:hyperlink w:anchor="P280">
        <w:r>
          <w:rPr>
            <w:color w:val="0000FF"/>
          </w:rPr>
          <w:t>1.2.10</w:t>
        </w:r>
      </w:hyperlink>
      <w:r>
        <w:t xml:space="preserve">, </w:t>
      </w:r>
      <w:hyperlink w:anchor="P291">
        <w:r>
          <w:rPr>
            <w:color w:val="0000FF"/>
          </w:rPr>
          <w:t>1.2.12</w:t>
        </w:r>
      </w:hyperlink>
      <w:r>
        <w:t xml:space="preserve"> - </w:t>
      </w:r>
      <w:hyperlink w:anchor="P300">
        <w:r>
          <w:rPr>
            <w:color w:val="0000FF"/>
          </w:rPr>
          <w:t>1.2.17 пункта 1.2</w:t>
        </w:r>
      </w:hyperlink>
      <w:r>
        <w:t xml:space="preserve"> настоящего регламента);</w:t>
      </w:r>
    </w:p>
    <w:p w:rsidR="00BF081B" w:rsidRDefault="00BF081B" w:rsidP="00BF081B">
      <w:pPr>
        <w:pStyle w:val="ConsPlusNormal"/>
        <w:spacing w:before="220"/>
        <w:ind w:firstLine="540"/>
        <w:jc w:val="both"/>
      </w:pPr>
      <w:bookmarkStart w:id="20" w:name="P410"/>
      <w:bookmarkEnd w:id="20"/>
      <w:r>
        <w:t>2) Документ, удостоверяющий личность ребенка при рождении ребенка на территории иностранного государства:</w:t>
      </w:r>
    </w:p>
    <w:p w:rsidR="00BF081B" w:rsidRDefault="00BF081B" w:rsidP="00BF081B">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F081B" w:rsidRDefault="00BF081B" w:rsidP="00BF081B">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51">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BF081B" w:rsidRDefault="00BF081B" w:rsidP="00BF081B">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52">
        <w:r>
          <w:rPr>
            <w:color w:val="0000FF"/>
          </w:rPr>
          <w:t>Конвенции</w:t>
        </w:r>
      </w:hyperlink>
      <w:r>
        <w:t xml:space="preserve"> 1961 г.;</w:t>
      </w:r>
    </w:p>
    <w:p w:rsidR="00BF081B" w:rsidRDefault="00BF081B" w:rsidP="00BF081B">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53">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BF081B" w:rsidRDefault="00BF081B" w:rsidP="00BF081B">
      <w:pPr>
        <w:pStyle w:val="ConsPlusNormal"/>
        <w:spacing w:before="220"/>
        <w:ind w:firstLine="540"/>
        <w:jc w:val="both"/>
      </w:pPr>
      <w:bookmarkStart w:id="21" w:name="P415"/>
      <w:bookmarkEnd w:id="21"/>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BF081B" w:rsidRDefault="00BF081B" w:rsidP="00BF081B">
      <w:pPr>
        <w:pStyle w:val="ConsPlusNormal"/>
        <w:spacing w:before="220"/>
        <w:ind w:firstLine="540"/>
        <w:jc w:val="both"/>
      </w:pPr>
      <w:r>
        <w:t xml:space="preserve">-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 (для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01.03.2023 N 04-12)</w:t>
      </w:r>
    </w:p>
    <w:p w:rsidR="00BF081B" w:rsidRDefault="00BF081B" w:rsidP="00BF081B">
      <w:pPr>
        <w:pStyle w:val="ConsPlusNormal"/>
        <w:spacing w:before="220"/>
        <w:ind w:firstLine="540"/>
        <w:jc w:val="both"/>
      </w:pPr>
      <w:r>
        <w:lastRenderedPageBreak/>
        <w:t xml:space="preserve">абзац утратил силу. - </w:t>
      </w:r>
      <w:hyperlink r:id="rId55">
        <w:r>
          <w:rPr>
            <w:color w:val="0000FF"/>
          </w:rPr>
          <w:t>Приказ</w:t>
        </w:r>
      </w:hyperlink>
      <w:r>
        <w:t xml:space="preserve"> комитета по социальной защите населения Ленинградской области от 01.03.2023 N 04-12;</w:t>
      </w:r>
    </w:p>
    <w:p w:rsidR="00BF081B" w:rsidRDefault="00BF081B" w:rsidP="00BF081B">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BF081B" w:rsidRDefault="00BF081B" w:rsidP="00BF081B">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F081B" w:rsidRDefault="00BF081B" w:rsidP="00BF081B">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F081B" w:rsidRDefault="00BF081B" w:rsidP="00BF081B">
      <w:pPr>
        <w:pStyle w:val="ConsPlusNormal"/>
        <w:spacing w:before="220"/>
        <w:ind w:firstLine="540"/>
        <w:jc w:val="both"/>
      </w:pPr>
      <w:r>
        <w:t>справки о размере получаемых алиментов либо соглашение об уплате алиментов на ребенка;</w:t>
      </w:r>
    </w:p>
    <w:p w:rsidR="00BF081B" w:rsidRDefault="00BF081B" w:rsidP="00BF081B">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BF081B" w:rsidRDefault="00BF081B" w:rsidP="00BF081B">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F081B" w:rsidRDefault="00BF081B" w:rsidP="00BF081B">
      <w:pPr>
        <w:pStyle w:val="ConsPlusNormal"/>
        <w:spacing w:before="220"/>
        <w:ind w:firstLine="540"/>
        <w:jc w:val="both"/>
      </w:pPr>
      <w:r>
        <w:t>справка о ежемесячном пожизненном содержании судей, вышедших в отставку;</w:t>
      </w:r>
    </w:p>
    <w:p w:rsidR="00BF081B" w:rsidRDefault="00BF081B" w:rsidP="00BF081B">
      <w:pPr>
        <w:pStyle w:val="ConsPlusNormal"/>
        <w:spacing w:before="220"/>
        <w:ind w:firstLine="540"/>
        <w:jc w:val="both"/>
      </w:pPr>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BF081B" w:rsidRDefault="00BF081B" w:rsidP="00BF081B">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BF081B" w:rsidRDefault="00BF081B" w:rsidP="00BF081B">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BF081B" w:rsidRDefault="00BF081B" w:rsidP="00BF081B">
      <w:pPr>
        <w:pStyle w:val="ConsPlusNormal"/>
        <w:spacing w:before="220"/>
        <w:ind w:firstLine="540"/>
        <w:jc w:val="both"/>
      </w:pPr>
      <w:r>
        <w:t xml:space="preserve">в случае оформления заявителя и членов его семьи в качестве индивидуальных </w:t>
      </w:r>
      <w:r>
        <w:lastRenderedPageBreak/>
        <w:t>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BF081B" w:rsidRDefault="00BF081B" w:rsidP="00BF081B">
      <w:pPr>
        <w:pStyle w:val="ConsPlusNormal"/>
        <w:spacing w:before="220"/>
        <w:ind w:firstLine="540"/>
        <w:jc w:val="both"/>
      </w:pPr>
      <w:r>
        <w:t>4) Для получения государственной услуги по назначению ежемесячного пособия на приобретение товаров детского ассортимента и продуктов детского питания:</w:t>
      </w:r>
    </w:p>
    <w:p w:rsidR="00BF081B" w:rsidRDefault="00BF081B" w:rsidP="00BF081B">
      <w:pPr>
        <w:pStyle w:val="ConsPlusNormal"/>
        <w:spacing w:before="220"/>
        <w:ind w:firstLine="540"/>
        <w:jc w:val="both"/>
      </w:pPr>
      <w:r>
        <w:t xml:space="preserve">заявитель из числа иностранных граждан и лиц без гражданства дополнительно к документам, перечисленным в </w:t>
      </w:r>
      <w:hyperlink w:anchor="P394">
        <w:r>
          <w:rPr>
            <w:color w:val="0000FF"/>
          </w:rPr>
          <w:t>подпунктах 1</w:t>
        </w:r>
      </w:hyperlink>
      <w:r>
        <w:t xml:space="preserve"> - </w:t>
      </w:r>
      <w:hyperlink w:anchor="P415">
        <w:r>
          <w:rPr>
            <w:color w:val="0000FF"/>
          </w:rPr>
          <w:t>3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постоянно проживающих на территории Российской Федерации и имеющих регистрацию по месту жительства на территории Ленинградской области;</w:t>
      </w:r>
    </w:p>
    <w:p w:rsidR="00BF081B" w:rsidRDefault="00BF081B" w:rsidP="00BF081B">
      <w:pPr>
        <w:pStyle w:val="ConsPlusNormal"/>
        <w:spacing w:before="220"/>
        <w:ind w:firstLine="540"/>
        <w:jc w:val="both"/>
      </w:pPr>
      <w:r>
        <w:t xml:space="preserve">заявитель дополнительно к документам, перечисленным в </w:t>
      </w:r>
      <w:hyperlink w:anchor="P394">
        <w:r>
          <w:rPr>
            <w:color w:val="0000FF"/>
          </w:rPr>
          <w:t>подпунктах 1</w:t>
        </w:r>
      </w:hyperlink>
      <w:r>
        <w:t xml:space="preserve"> - </w:t>
      </w:r>
      <w:hyperlink w:anchor="P415">
        <w:r>
          <w:rPr>
            <w:color w:val="0000FF"/>
          </w:rPr>
          <w:t>3 пункта 2.6</w:t>
        </w:r>
      </w:hyperlink>
      <w:r>
        <w:t xml:space="preserve"> настоящего регламента, представляет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F081B" w:rsidRDefault="00BF081B" w:rsidP="00BF081B">
      <w:pPr>
        <w:pStyle w:val="ConsPlusNormal"/>
        <w:spacing w:before="220"/>
        <w:ind w:firstLine="540"/>
        <w:jc w:val="both"/>
      </w:pPr>
      <w:r>
        <w:t xml:space="preserve">5) Для получения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заявитель дополнительно к документам, перечисленным в </w:t>
      </w:r>
      <w:hyperlink w:anchor="P394">
        <w:r>
          <w:rPr>
            <w:color w:val="0000FF"/>
          </w:rPr>
          <w:t>подпунктах 1</w:t>
        </w:r>
      </w:hyperlink>
      <w:r>
        <w:t xml:space="preserve"> - </w:t>
      </w:r>
      <w:hyperlink w:anchor="P415">
        <w:r>
          <w:rPr>
            <w:color w:val="0000FF"/>
          </w:rPr>
          <w:t>3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F081B" w:rsidRDefault="00BF081B" w:rsidP="00BF081B">
      <w:pPr>
        <w:pStyle w:val="ConsPlusNormal"/>
        <w:spacing w:before="220"/>
        <w:ind w:firstLine="540"/>
        <w:jc w:val="both"/>
      </w:pPr>
      <w: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F081B" w:rsidRDefault="00BF081B" w:rsidP="00BF081B">
      <w:pPr>
        <w:pStyle w:val="ConsPlusNormal"/>
        <w:spacing w:before="220"/>
        <w:ind w:firstLine="540"/>
        <w:jc w:val="both"/>
      </w:pPr>
      <w:r>
        <w:t xml:space="preserve">6) Для получения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заявитель дополнительно к документам, перечисленным в </w:t>
      </w:r>
      <w:hyperlink w:anchor="P394">
        <w:r>
          <w:rPr>
            <w:color w:val="0000FF"/>
          </w:rPr>
          <w:t>подпунктах 1</w:t>
        </w:r>
      </w:hyperlink>
      <w:r>
        <w:t xml:space="preserve"> - </w:t>
      </w:r>
      <w:hyperlink w:anchor="P415">
        <w:r>
          <w:rPr>
            <w:color w:val="0000FF"/>
          </w:rPr>
          <w:t>3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квитанции о начислении платы за жилое помещение и коммунальные услуги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F081B" w:rsidRDefault="00BF081B" w:rsidP="00BF081B">
      <w:pPr>
        <w:pStyle w:val="ConsPlusNormal"/>
        <w:spacing w:before="220"/>
        <w:ind w:firstLine="540"/>
        <w:jc w:val="both"/>
      </w:pPr>
      <w:r>
        <w:t>справку образовательной организации, содержащую сведения об обучении ребенка (детей) в возрасте от 18 до 23 лет по очной форме обучения и размере стипендии (либо об отсутствии стипендии).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F081B" w:rsidRDefault="00BF081B" w:rsidP="00BF081B">
      <w:pPr>
        <w:pStyle w:val="ConsPlusNormal"/>
        <w:spacing w:before="220"/>
        <w:ind w:firstLine="540"/>
        <w:jc w:val="both"/>
      </w:pPr>
      <w:r>
        <w:lastRenderedPageBreak/>
        <w:t xml:space="preserve">7) Для получения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заявитель дополнительно к документам, перечисленным в </w:t>
      </w:r>
      <w:hyperlink w:anchor="P394">
        <w:r>
          <w:rPr>
            <w:color w:val="0000FF"/>
          </w:rPr>
          <w:t>подпунктах 1</w:t>
        </w:r>
      </w:hyperlink>
      <w:r>
        <w:t xml:space="preserve"> - </w:t>
      </w:r>
      <w:hyperlink w:anchor="P415">
        <w:r>
          <w:rPr>
            <w:color w:val="0000FF"/>
          </w:rPr>
          <w:t>3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справку об обучении ребенка (детей) в общеобразовательной организации.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F081B" w:rsidRDefault="00BF081B" w:rsidP="00BF081B">
      <w:pPr>
        <w:pStyle w:val="ConsPlusNormal"/>
        <w:spacing w:before="220"/>
        <w:ind w:firstLine="540"/>
        <w:jc w:val="both"/>
      </w:pPr>
      <w:bookmarkStart w:id="22" w:name="P442"/>
      <w:bookmarkEnd w:id="22"/>
      <w:r>
        <w:t xml:space="preserve">8) Для получения государственной услуги по назначению единовременной денежной выплаты на улучшение жилищных условий заявитель дополнительно к документам, перечисленным в </w:t>
      </w:r>
      <w:hyperlink w:anchor="P394">
        <w:r>
          <w:rPr>
            <w:color w:val="0000FF"/>
          </w:rPr>
          <w:t>подпунктах 1</w:t>
        </w:r>
      </w:hyperlink>
      <w:r>
        <w:t xml:space="preserve"> - </w:t>
      </w:r>
      <w:hyperlink w:anchor="P410">
        <w:r>
          <w:rPr>
            <w:color w:val="0000FF"/>
          </w:rPr>
          <w:t>2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а) сертификат;</w:t>
      </w:r>
    </w:p>
    <w:p w:rsidR="00BF081B" w:rsidRDefault="00BF081B" w:rsidP="00BF081B">
      <w:pPr>
        <w:pStyle w:val="ConsPlusNormal"/>
        <w:spacing w:before="220"/>
        <w:ind w:firstLine="540"/>
        <w:jc w:val="both"/>
      </w:pPr>
      <w: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56">
        <w:r>
          <w:rPr>
            <w:color w:val="0000FF"/>
          </w:rPr>
          <w:t>пункте 5 части 19 статьи 55</w:t>
        </w:r>
      </w:hyperlink>
      <w: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BF081B" w:rsidRDefault="00BF081B" w:rsidP="00BF081B">
      <w:pPr>
        <w:pStyle w:val="ConsPlusNormal"/>
        <w:spacing w:before="220"/>
        <w:ind w:firstLine="540"/>
        <w:jc w:val="both"/>
      </w:pPr>
      <w:r>
        <w:t>в) в случае приобретения жилого помещения по договору купли-продажи:</w:t>
      </w:r>
    </w:p>
    <w:p w:rsidR="00BF081B" w:rsidRDefault="00BF081B" w:rsidP="00BF081B">
      <w:pPr>
        <w:pStyle w:val="ConsPlusNormal"/>
        <w:spacing w:before="220"/>
        <w:ind w:firstLine="540"/>
        <w:jc w:val="both"/>
      </w:pPr>
      <w: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BF081B" w:rsidRDefault="00BF081B" w:rsidP="00BF081B">
      <w:pPr>
        <w:pStyle w:val="ConsPlusNormal"/>
        <w:spacing w:before="220"/>
        <w:ind w:firstLine="540"/>
        <w:jc w:val="both"/>
      </w:pPr>
      <w:r>
        <w:t>пригодность жилого помещения для постоянного проживания и соответствие санитарным нормам и техническим требованиям к жилым помещениям;</w:t>
      </w:r>
    </w:p>
    <w:p w:rsidR="00BF081B" w:rsidRDefault="00BF081B" w:rsidP="00BF081B">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BF081B" w:rsidRDefault="00BF081B" w:rsidP="00BF081B">
      <w:pPr>
        <w:pStyle w:val="ConsPlusNormal"/>
        <w:spacing w:before="220"/>
        <w:ind w:firstLine="540"/>
        <w:jc w:val="both"/>
      </w:pPr>
      <w:r>
        <w:t>приобретение жилого помещения в общую долевую собственность членов многодетной семьи;</w:t>
      </w:r>
    </w:p>
    <w:p w:rsidR="00BF081B" w:rsidRDefault="00BF081B" w:rsidP="00BF081B">
      <w:pPr>
        <w:pStyle w:val="ConsPlusNormal"/>
        <w:spacing w:before="220"/>
        <w:ind w:firstLine="540"/>
        <w:jc w:val="both"/>
      </w:pPr>
      <w:r>
        <w:t>приобретение жилого помещения за счет средств единовременной денежной выплаты, право на которую подтверждается сертификатом;</w:t>
      </w:r>
    </w:p>
    <w:p w:rsidR="00BF081B" w:rsidRDefault="00BF081B" w:rsidP="00BF081B">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BF081B" w:rsidRDefault="00BF081B" w:rsidP="00BF081B">
      <w:pPr>
        <w:pStyle w:val="ConsPlusNormal"/>
        <w:spacing w:before="220"/>
        <w:ind w:firstLine="540"/>
        <w:jc w:val="both"/>
      </w:pPr>
      <w: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BF081B" w:rsidRDefault="00BF081B" w:rsidP="00BF081B">
      <w:pPr>
        <w:pStyle w:val="ConsPlusNormal"/>
        <w:spacing w:before="220"/>
        <w:ind w:firstLine="540"/>
        <w:jc w:val="both"/>
      </w:pPr>
      <w:r>
        <w:t>г) в случае участия в долевом строительстве:</w:t>
      </w:r>
    </w:p>
    <w:p w:rsidR="00BF081B" w:rsidRDefault="00BF081B" w:rsidP="00BF081B">
      <w:pPr>
        <w:pStyle w:val="ConsPlusNormal"/>
        <w:spacing w:before="220"/>
        <w:ind w:firstLine="540"/>
        <w:jc w:val="both"/>
      </w:pPr>
      <w:r>
        <w:t xml:space="preserve">договор участия в долевом строительстве, прошедший государственную регистрацию в </w:t>
      </w:r>
      <w:r>
        <w:lastRenderedPageBreak/>
        <w:t>установленном порядке;</w:t>
      </w:r>
    </w:p>
    <w:p w:rsidR="00BF081B" w:rsidRDefault="00BF081B" w:rsidP="00BF081B">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F081B" w:rsidRDefault="00BF081B" w:rsidP="00BF081B">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BF081B" w:rsidRDefault="00BF081B" w:rsidP="00BF081B">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BF081B" w:rsidRDefault="00BF081B" w:rsidP="00BF081B">
      <w:pPr>
        <w:pStyle w:val="ConsPlusNormal"/>
        <w:spacing w:before="220"/>
        <w:ind w:firstLine="540"/>
        <w:jc w:val="both"/>
      </w:pPr>
      <w:r>
        <w:t>документ, подтверждающий прием заявителя (супруга заявителя) в члены кооператива;</w:t>
      </w:r>
    </w:p>
    <w:p w:rsidR="00BF081B" w:rsidRDefault="00BF081B" w:rsidP="00BF081B">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BF081B" w:rsidRDefault="00BF081B" w:rsidP="00BF081B">
      <w:pPr>
        <w:pStyle w:val="ConsPlusNormal"/>
        <w:spacing w:before="220"/>
        <w:ind w:firstLine="540"/>
        <w:jc w:val="both"/>
      </w:pPr>
      <w:r>
        <w:t>копия устава кооператива;</w:t>
      </w:r>
    </w:p>
    <w:p w:rsidR="00BF081B" w:rsidRDefault="00BF081B" w:rsidP="00BF081B">
      <w:pPr>
        <w:pStyle w:val="ConsPlusNormal"/>
        <w:spacing w:before="220"/>
        <w:ind w:firstLine="540"/>
        <w:jc w:val="both"/>
      </w:pPr>
      <w:r>
        <w:t>е) в случае строительства объекта индивидуального жилищного строительства (жилого дома):</w:t>
      </w:r>
    </w:p>
    <w:p w:rsidR="00BF081B" w:rsidRDefault="00BF081B" w:rsidP="00BF081B">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планируемом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BF081B" w:rsidRDefault="00BF081B" w:rsidP="00BF081B">
      <w:pPr>
        <w:pStyle w:val="ConsPlusNormal"/>
        <w:spacing w:before="220"/>
        <w:ind w:firstLine="540"/>
        <w:jc w:val="both"/>
      </w:pPr>
      <w:r>
        <w:t>в случае осуществления работ по строительству жилого помещения с привлечением организации, осуществляющей указанные виды работ (услуг):</w:t>
      </w:r>
    </w:p>
    <w:p w:rsidR="00BF081B" w:rsidRDefault="00BF081B" w:rsidP="00BF081B">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BF081B" w:rsidRDefault="00BF081B" w:rsidP="00BF081B">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BF081B" w:rsidRDefault="00BF081B" w:rsidP="00BF081B">
      <w:pPr>
        <w:pStyle w:val="ConsPlusNormal"/>
        <w:spacing w:before="220"/>
        <w:ind w:firstLine="540"/>
        <w:jc w:val="both"/>
      </w:pPr>
      <w: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BF081B" w:rsidRDefault="00BF081B" w:rsidP="00BF081B">
      <w:pPr>
        <w:pStyle w:val="ConsPlusNormal"/>
        <w:spacing w:before="220"/>
        <w:ind w:firstLine="540"/>
        <w:jc w:val="both"/>
      </w:pPr>
      <w:r>
        <w:t>документы, подтверждающие виды и стоимость затрат, понесенных заявителем (супругом заявителя) на строительство жилого помещения;</w:t>
      </w:r>
    </w:p>
    <w:p w:rsidR="00BF081B" w:rsidRDefault="00BF081B" w:rsidP="00BF081B">
      <w:pPr>
        <w:pStyle w:val="ConsPlusNormal"/>
        <w:spacing w:before="220"/>
        <w:ind w:firstLine="540"/>
        <w:jc w:val="both"/>
      </w:pPr>
      <w:r>
        <w:t>сведения о реквизитах банковского счета заявителя;</w:t>
      </w:r>
    </w:p>
    <w:p w:rsidR="00BF081B" w:rsidRDefault="00BF081B" w:rsidP="00BF081B">
      <w:pPr>
        <w:pStyle w:val="ConsPlusNormal"/>
        <w:spacing w:before="220"/>
        <w:ind w:firstLine="540"/>
        <w:jc w:val="both"/>
      </w:pPr>
      <w: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BF081B" w:rsidRDefault="00BF081B" w:rsidP="00BF081B">
      <w:pPr>
        <w:pStyle w:val="ConsPlusNormal"/>
        <w:spacing w:before="220"/>
        <w:ind w:firstLine="540"/>
        <w:jc w:val="both"/>
      </w:pPr>
      <w:r>
        <w:t xml:space="preserve">ж) в случае уплаты первоначального взноса и(или) погашения основного долга и уплаты </w:t>
      </w:r>
      <w:r>
        <w:lastRenderedPageBreak/>
        <w:t>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BF081B" w:rsidRDefault="00BF081B" w:rsidP="00BF081B">
      <w:pPr>
        <w:pStyle w:val="ConsPlusNormal"/>
        <w:spacing w:before="220"/>
        <w:ind w:firstLine="540"/>
        <w:jc w:val="both"/>
      </w:pPr>
      <w: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BF081B" w:rsidRDefault="00BF081B" w:rsidP="00BF081B">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58">
        <w:r>
          <w:rPr>
            <w:color w:val="0000FF"/>
          </w:rPr>
          <w:t>статьями 47</w:t>
        </w:r>
      </w:hyperlink>
      <w:r>
        <w:t xml:space="preserve"> и </w:t>
      </w:r>
      <w:hyperlink r:id="rId59">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BF081B" w:rsidRDefault="00BF081B" w:rsidP="00BF081B">
      <w:pPr>
        <w:pStyle w:val="ConsPlusNormal"/>
        <w:spacing w:before="220"/>
        <w:ind w:firstLine="540"/>
        <w:jc w:val="both"/>
      </w:pPr>
      <w: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BF081B" w:rsidRDefault="00BF081B" w:rsidP="00BF081B">
      <w:pPr>
        <w:pStyle w:val="ConsPlusNormal"/>
        <w:spacing w:before="220"/>
        <w:ind w:firstLine="540"/>
        <w:jc w:val="both"/>
      </w:pPr>
      <w:r>
        <w:t>документ, подтверждающий оплату определенной денежной суммы заявителем (супругом заявителя) кредитору (заимодавцу);</w:t>
      </w:r>
    </w:p>
    <w:p w:rsidR="00BF081B" w:rsidRDefault="00BF081B" w:rsidP="00BF081B">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BF081B" w:rsidRDefault="00BF081B" w:rsidP="00BF081B">
      <w:pPr>
        <w:pStyle w:val="ConsPlusNormal"/>
        <w:spacing w:before="220"/>
        <w:ind w:firstLine="540"/>
        <w:jc w:val="both"/>
      </w:pPr>
      <w:r>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BF081B" w:rsidRDefault="00BF081B" w:rsidP="00BF081B">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BF081B" w:rsidRDefault="00BF081B" w:rsidP="00BF081B">
      <w:pPr>
        <w:pStyle w:val="ConsPlusNormal"/>
        <w:jc w:val="both"/>
      </w:pPr>
      <w:r>
        <w:t xml:space="preserve">(пп. 8 в ред. </w:t>
      </w:r>
      <w:hyperlink r:id="rId60">
        <w:r>
          <w:rPr>
            <w:color w:val="0000FF"/>
          </w:rPr>
          <w:t>Приказа</w:t>
        </w:r>
      </w:hyperlink>
      <w:r>
        <w:t xml:space="preserve"> комитета по социальной защите населения Ленинградской области от 06.06.2024 N 04-30)</w:t>
      </w:r>
    </w:p>
    <w:p w:rsidR="00BF081B" w:rsidRDefault="00BF081B" w:rsidP="00BF081B">
      <w:pPr>
        <w:pStyle w:val="ConsPlusNormal"/>
        <w:spacing w:before="220"/>
        <w:ind w:firstLine="540"/>
        <w:jc w:val="both"/>
      </w:pPr>
      <w:r>
        <w:t xml:space="preserve">8.1) В дополнение к документам, указанным в </w:t>
      </w:r>
      <w:hyperlink w:anchor="P394">
        <w:r>
          <w:rPr>
            <w:color w:val="0000FF"/>
          </w:rPr>
          <w:t>подпунктах 1</w:t>
        </w:r>
      </w:hyperlink>
      <w:r>
        <w:t xml:space="preserve">, </w:t>
      </w:r>
      <w:hyperlink w:anchor="P410">
        <w:r>
          <w:rPr>
            <w:color w:val="0000FF"/>
          </w:rPr>
          <w:t>2</w:t>
        </w:r>
      </w:hyperlink>
      <w:r>
        <w:t xml:space="preserve"> и </w:t>
      </w:r>
      <w:hyperlink w:anchor="P442">
        <w:r>
          <w:rPr>
            <w:color w:val="0000FF"/>
          </w:rPr>
          <w:t>8 пункта 2.6</w:t>
        </w:r>
      </w:hyperlink>
      <w:r>
        <w:t xml:space="preserve">, в случаях, указанных в </w:t>
      </w:r>
      <w:hyperlink r:id="rId61">
        <w:r>
          <w:rPr>
            <w:color w:val="0000FF"/>
          </w:rPr>
          <w:t>части 8 статьи 3.8</w:t>
        </w:r>
      </w:hyperlink>
      <w:r>
        <w:t xml:space="preserve"> Социального кодекса, представляются:</w:t>
      </w:r>
    </w:p>
    <w:p w:rsidR="00BF081B" w:rsidRDefault="00BF081B" w:rsidP="00BF081B">
      <w:pPr>
        <w:pStyle w:val="ConsPlusNormal"/>
        <w:spacing w:before="220"/>
        <w:ind w:firstLine="540"/>
        <w:jc w:val="both"/>
      </w:pPr>
      <w:r>
        <w:t xml:space="preserve">а) разрешение органа опеки и попечительства на реализацию права детей, указанных в </w:t>
      </w:r>
      <w:hyperlink r:id="rId62">
        <w:r>
          <w:rPr>
            <w:color w:val="0000FF"/>
          </w:rPr>
          <w:t>части 8 статьи 3.8</w:t>
        </w:r>
      </w:hyperlink>
      <w: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BF081B" w:rsidRDefault="00BF081B" w:rsidP="00BF081B">
      <w:pPr>
        <w:pStyle w:val="ConsPlusNormal"/>
        <w:spacing w:before="220"/>
        <w:ind w:firstLine="540"/>
        <w:jc w:val="both"/>
      </w:pPr>
      <w:r>
        <w:t>б) один из следующих документов:</w:t>
      </w:r>
    </w:p>
    <w:p w:rsidR="00BF081B" w:rsidRDefault="00BF081B" w:rsidP="00BF081B">
      <w:pPr>
        <w:pStyle w:val="ConsPlusNormal"/>
        <w:spacing w:before="220"/>
        <w:ind w:firstLine="540"/>
        <w:jc w:val="both"/>
      </w:pPr>
      <w:r>
        <w:t>решение суда о признании лица, которому выдан сертификат, безвестно отсутствующим или объявлении умершим;</w:t>
      </w:r>
    </w:p>
    <w:p w:rsidR="00BF081B" w:rsidRDefault="00BF081B" w:rsidP="00BF081B">
      <w:pPr>
        <w:pStyle w:val="ConsPlusNormal"/>
        <w:spacing w:before="220"/>
        <w:ind w:firstLine="540"/>
        <w:jc w:val="both"/>
      </w:pPr>
      <w:r>
        <w:t>решение суда о признании лица, которому выдан сертификат, частично недееспособным или недееспособным;</w:t>
      </w:r>
    </w:p>
    <w:p w:rsidR="00BF081B" w:rsidRDefault="00BF081B" w:rsidP="00BF081B">
      <w:pPr>
        <w:pStyle w:val="ConsPlusNormal"/>
        <w:spacing w:before="220"/>
        <w:ind w:firstLine="540"/>
        <w:jc w:val="both"/>
      </w:pPr>
      <w:r>
        <w:lastRenderedPageBreak/>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BF081B" w:rsidRDefault="00BF081B" w:rsidP="00BF081B">
      <w:pPr>
        <w:pStyle w:val="ConsPlusNormal"/>
        <w:spacing w:before="220"/>
        <w:ind w:firstLine="540"/>
        <w:jc w:val="both"/>
      </w:pPr>
      <w:r>
        <w:t>решение суда об отмене усыновления ребенка;</w:t>
      </w:r>
    </w:p>
    <w:p w:rsidR="00BF081B" w:rsidRDefault="00BF081B" w:rsidP="00BF081B">
      <w:pPr>
        <w:pStyle w:val="ConsPlusNormal"/>
        <w:jc w:val="both"/>
      </w:pPr>
      <w:r>
        <w:t xml:space="preserve">(пп. 8.1 введен </w:t>
      </w:r>
      <w:hyperlink r:id="rId63">
        <w:r>
          <w:rPr>
            <w:color w:val="0000FF"/>
          </w:rPr>
          <w:t>Приказом</w:t>
        </w:r>
      </w:hyperlink>
      <w:r>
        <w:t xml:space="preserve"> комитета по социальной защите населения Ленинградской области от 06.06.2024 N 04-30)</w:t>
      </w:r>
    </w:p>
    <w:p w:rsidR="00BF081B" w:rsidRDefault="00BF081B" w:rsidP="00BF081B">
      <w:pPr>
        <w:pStyle w:val="ConsPlusNormal"/>
        <w:spacing w:before="220"/>
        <w:ind w:firstLine="540"/>
        <w:jc w:val="both"/>
      </w:pPr>
      <w:r>
        <w:t xml:space="preserve">9) Для получения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заявитель дополнительно к документам, перечисленным в </w:t>
      </w:r>
      <w:hyperlink w:anchor="P394">
        <w:r>
          <w:rPr>
            <w:color w:val="0000FF"/>
          </w:rPr>
          <w:t>подпунктах 1</w:t>
        </w:r>
      </w:hyperlink>
      <w:r>
        <w:t xml:space="preserve"> - </w:t>
      </w:r>
      <w:hyperlink w:anchor="P415">
        <w:r>
          <w:rPr>
            <w:color w:val="0000FF"/>
          </w:rPr>
          <w:t>3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документы, содержащие сведения о том, что члены семьи приняты на учет в качестве нуждающихся в жилых помещениях, предоставляемых по договорам социального найма в Ленинградской области. При реализации технической возможности в рамках межведомственного электронного взаимодействия сведения будут запрашиваться посредством межведомственного электронного взаимодействия;</w:t>
      </w:r>
    </w:p>
    <w:p w:rsidR="00BF081B" w:rsidRDefault="00BF081B" w:rsidP="00BF081B">
      <w:pPr>
        <w:pStyle w:val="ConsPlusNormal"/>
        <w:spacing w:before="220"/>
        <w:ind w:firstLine="540"/>
        <w:jc w:val="both"/>
      </w:pPr>
      <w:r>
        <w:t xml:space="preserve">справка, подтверждающая, что члены семьи признаны нуждающимися в улучшении жилищных условий по основаниям, установленным </w:t>
      </w:r>
      <w:hyperlink r:id="rId64">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F081B" w:rsidRDefault="00BF081B" w:rsidP="00BF081B">
      <w:pPr>
        <w:pStyle w:val="ConsPlusNormal"/>
        <w:spacing w:before="220"/>
        <w:ind w:firstLine="540"/>
        <w:jc w:val="both"/>
      </w:pPr>
      <w: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BF081B" w:rsidRDefault="00BF081B" w:rsidP="00BF081B">
      <w:pPr>
        <w:pStyle w:val="ConsPlusNormal"/>
        <w:spacing w:before="220"/>
        <w:ind w:firstLine="540"/>
        <w:jc w:val="both"/>
      </w:pPr>
      <w: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заключенный одним из родителей ребенка, в отношении жилого помещения, находящегося на территории Ленинградской области;</w:t>
      </w:r>
    </w:p>
    <w:p w:rsidR="00BF081B" w:rsidRDefault="00BF081B" w:rsidP="00BF081B">
      <w:pPr>
        <w:pStyle w:val="ConsPlusNormal"/>
        <w:spacing w:before="220"/>
        <w:ind w:firstLine="540"/>
        <w:jc w:val="both"/>
      </w:pPr>
      <w:r>
        <w:t>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заключения договора поднайма);</w:t>
      </w:r>
    </w:p>
    <w:p w:rsidR="00BF081B" w:rsidRDefault="00BF081B" w:rsidP="00BF081B">
      <w:pPr>
        <w:pStyle w:val="ConsPlusNormal"/>
        <w:spacing w:before="220"/>
        <w:ind w:firstLine="540"/>
        <w:jc w:val="both"/>
      </w:pPr>
      <w: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BF081B" w:rsidRDefault="00BF081B" w:rsidP="00BF081B">
      <w:pPr>
        <w:pStyle w:val="ConsPlusNormal"/>
        <w:spacing w:before="220"/>
        <w:ind w:firstLine="540"/>
        <w:jc w:val="both"/>
      </w:pPr>
      <w:r>
        <w:t xml:space="preserve">10) Для получения государственной услуги по назначению ежегодной выплаты на ребенка, страдающего заболеванием целиакия, заявитель дополнительно к документам, перечисленным в </w:t>
      </w:r>
      <w:hyperlink w:anchor="P394">
        <w:r>
          <w:rPr>
            <w:color w:val="0000FF"/>
          </w:rPr>
          <w:t>подпунктах 1</w:t>
        </w:r>
      </w:hyperlink>
      <w:r>
        <w:t xml:space="preserve"> - </w:t>
      </w:r>
      <w:hyperlink w:anchor="P410">
        <w:r>
          <w:rPr>
            <w:color w:val="0000FF"/>
          </w:rPr>
          <w:t>2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справку о наличии у ребенка заболевания целиакия.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F081B" w:rsidRDefault="00BF081B" w:rsidP="00BF081B">
      <w:pPr>
        <w:pStyle w:val="ConsPlusNormal"/>
        <w:spacing w:before="220"/>
        <w:ind w:firstLine="540"/>
        <w:jc w:val="both"/>
      </w:pPr>
      <w:r>
        <w:t xml:space="preserve">11) Для получения государственной услуги по назначению ежегодной выплаты на ребенка, страдающего заболеванием фенилкетонурия, заявитель дополнительно к документам, перечисленным в </w:t>
      </w:r>
      <w:hyperlink w:anchor="P394">
        <w:r>
          <w:rPr>
            <w:color w:val="0000FF"/>
          </w:rPr>
          <w:t>подпунктах 1</w:t>
        </w:r>
      </w:hyperlink>
      <w:r>
        <w:t xml:space="preserve"> - </w:t>
      </w:r>
      <w:hyperlink w:anchor="P410">
        <w:r>
          <w:rPr>
            <w:color w:val="0000FF"/>
          </w:rPr>
          <w:t>2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 xml:space="preserve">справку о наличии у ребенка заболевания фенилкетонурия. При реализации технической возможности в рамках межведомственного электронного взаимодействия сведения будут </w:t>
      </w:r>
      <w:r>
        <w:lastRenderedPageBreak/>
        <w:t>запрашиваться у соответствующих органов, имеющих эти сведения взаимодействия;</w:t>
      </w:r>
    </w:p>
    <w:p w:rsidR="00BF081B" w:rsidRDefault="00BF081B" w:rsidP="00BF081B">
      <w:pPr>
        <w:pStyle w:val="ConsPlusNormal"/>
        <w:spacing w:before="220"/>
        <w:ind w:firstLine="540"/>
        <w:jc w:val="both"/>
      </w:pPr>
      <w:r>
        <w:t xml:space="preserve">12) Для получения государственной услуги по назначению ежемесячной выплаты на ребенка, страдающего заболеванием инсулинзависимый сахарный диабет (протекающий в детском возрасте), не имеющего инвалидность, заявитель дополнительно к документам, перечисленным в </w:t>
      </w:r>
      <w:hyperlink w:anchor="P394">
        <w:r>
          <w:rPr>
            <w:color w:val="0000FF"/>
          </w:rPr>
          <w:t>подпунктах 1</w:t>
        </w:r>
      </w:hyperlink>
      <w:r>
        <w:t xml:space="preserve"> - </w:t>
      </w:r>
      <w:hyperlink w:anchor="P410">
        <w:r>
          <w:rPr>
            <w:color w:val="0000FF"/>
          </w:rPr>
          <w:t>2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справку медицинской организации об установлении ребенку диагноза инсулинзависимый сахарный диабет (протекающий в детском возрасте) и не признанным в установленном законом порядке ребенком-инвалидом.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F081B" w:rsidRDefault="00BF081B" w:rsidP="00BF081B">
      <w:pPr>
        <w:pStyle w:val="ConsPlusNormal"/>
        <w:spacing w:before="220"/>
        <w:ind w:firstLine="540"/>
        <w:jc w:val="both"/>
      </w:pPr>
      <w:r>
        <w:t xml:space="preserve">13) Для получения государственной услуги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заявитель дополнительно к документам, перечисленным в </w:t>
      </w:r>
      <w:hyperlink w:anchor="P394">
        <w:r>
          <w:rPr>
            <w:color w:val="0000FF"/>
          </w:rPr>
          <w:t>подпунктах 1</w:t>
        </w:r>
      </w:hyperlink>
      <w:r>
        <w:t xml:space="preserve"> - </w:t>
      </w:r>
      <w:hyperlink w:anchor="P410">
        <w:r>
          <w:rPr>
            <w:color w:val="0000FF"/>
          </w:rPr>
          <w:t>2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 xml:space="preserve">абзац утратил силу. - </w:t>
      </w:r>
      <w:hyperlink r:id="rId65">
        <w:r>
          <w:rPr>
            <w:color w:val="0000FF"/>
          </w:rPr>
          <w:t>Приказ</w:t>
        </w:r>
      </w:hyperlink>
      <w:r>
        <w:t xml:space="preserve"> комитета по социальной защите населения Ленинградской области от 16.12.2022 N 04-76;</w:t>
      </w:r>
    </w:p>
    <w:p w:rsidR="00BF081B" w:rsidRDefault="00BF081B" w:rsidP="00BF081B">
      <w:pPr>
        <w:pStyle w:val="ConsPlusNormal"/>
        <w:spacing w:before="220"/>
        <w:ind w:firstLine="540"/>
        <w:jc w:val="both"/>
      </w:pPr>
      <w:r>
        <w:t>договор купли-продажи земельного участка с рассрочкой платежа, прошедший государственную регистрацию в установленном порядке, в котором отражены:</w:t>
      </w:r>
    </w:p>
    <w:p w:rsidR="00BF081B" w:rsidRDefault="00BF081B" w:rsidP="00BF081B">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25.08.2022 N 04-50)</w:t>
      </w:r>
    </w:p>
    <w:p w:rsidR="00BF081B" w:rsidRDefault="00BF081B" w:rsidP="00BF081B">
      <w:pPr>
        <w:pStyle w:val="ConsPlusNormal"/>
        <w:spacing w:before="220"/>
        <w:ind w:firstLine="540"/>
        <w:jc w:val="both"/>
      </w:pPr>
      <w:r>
        <w:t>а) цена договора;</w:t>
      </w:r>
    </w:p>
    <w:p w:rsidR="00BF081B" w:rsidRDefault="00BF081B" w:rsidP="00BF081B">
      <w:pPr>
        <w:pStyle w:val="ConsPlusNormal"/>
        <w:spacing w:before="220"/>
        <w:ind w:firstLine="540"/>
        <w:jc w:val="both"/>
      </w:pPr>
      <w:r>
        <w:t>б) отсутствие обременений, в том числе от ареста, залога;</w:t>
      </w:r>
    </w:p>
    <w:p w:rsidR="00BF081B" w:rsidRDefault="00BF081B" w:rsidP="00BF081B">
      <w:pPr>
        <w:pStyle w:val="ConsPlusNormal"/>
        <w:spacing w:before="220"/>
        <w:ind w:firstLine="540"/>
        <w:jc w:val="both"/>
      </w:pPr>
      <w:r>
        <w:t>в) категория и вид разрешенного использования земельного участка из предусмотренного частью 7 статьи 4-2 областного закона N 75-оз перечня видов разрешенного использования 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BF081B" w:rsidRDefault="00BF081B" w:rsidP="00BF081B">
      <w:pPr>
        <w:pStyle w:val="ConsPlusNormal"/>
        <w:spacing w:before="220"/>
        <w:ind w:firstLine="540"/>
        <w:jc w:val="both"/>
      </w:pPr>
      <w:r>
        <w:t>г) приобретение земельного участка за счет средств земельного капитала в Ленинградской области, право на который подтверждается сертификатом;</w:t>
      </w:r>
    </w:p>
    <w:p w:rsidR="00BF081B" w:rsidRDefault="00BF081B" w:rsidP="00BF081B">
      <w:pPr>
        <w:pStyle w:val="ConsPlusNormal"/>
        <w:spacing w:before="220"/>
        <w:ind w:firstLine="540"/>
        <w:jc w:val="both"/>
      </w:pPr>
      <w:r>
        <w:t>д) сведения о физическом (юридическом) лице (лицах), отчуждающем земельный участок, с указанием реквизитов банковского счета для перечисления средств земельного капитала.</w:t>
      </w:r>
    </w:p>
    <w:p w:rsidR="00BF081B" w:rsidRDefault="00BF081B" w:rsidP="00BF081B">
      <w:pPr>
        <w:pStyle w:val="ConsPlusNormal"/>
        <w:spacing w:before="220"/>
        <w:ind w:firstLine="540"/>
        <w:jc w:val="both"/>
      </w:pPr>
      <w:r>
        <w:t>В случае направления средств земельного капитала полностью или частично на уплату первоначального взноса и(или) погашения основного долга и уплаты процентов по кредитному договору (договору займа), выданному на приобретение земельного участка, расположенного на территории Ленинградской области, включая ипотечные кредиты, предоставленные гражданам по кредитному договору (договору займа), дополнительно представляются:</w:t>
      </w:r>
    </w:p>
    <w:p w:rsidR="00BF081B" w:rsidRDefault="00BF081B" w:rsidP="00BF081B">
      <w:pPr>
        <w:pStyle w:val="ConsPlusNormal"/>
        <w:spacing w:before="220"/>
        <w:ind w:firstLine="540"/>
        <w:jc w:val="both"/>
      </w:pPr>
      <w:r>
        <w:t>а) кредитный договор (договор займа), прошедший государственную регистрацию в установленном порядке;</w:t>
      </w:r>
    </w:p>
    <w:p w:rsidR="00BF081B" w:rsidRDefault="00BF081B" w:rsidP="00BF081B">
      <w:pPr>
        <w:pStyle w:val="ConsPlusNormal"/>
        <w:spacing w:before="220"/>
        <w:ind w:firstLine="540"/>
        <w:jc w:val="both"/>
      </w:pPr>
      <w:r>
        <w:t xml:space="preserve">б) документ, подтверждающий оплату владельцем сертификата продавцу земельного участка по договору купли-продажи земельного участка с рассрочкой платежа полностью или частично денежной суммы за счет средств по кредитному договору (договору займа) в счет оплаты </w:t>
      </w:r>
      <w:r>
        <w:lastRenderedPageBreak/>
        <w:t>обязательств владельца сертификата по договору купли-продажи земельного участка с рассрочкой платежа, а именно:</w:t>
      </w:r>
    </w:p>
    <w:p w:rsidR="00BF081B" w:rsidRDefault="00BF081B" w:rsidP="00BF081B">
      <w:pPr>
        <w:pStyle w:val="ConsPlusNormal"/>
        <w:spacing w:before="220"/>
        <w:ind w:firstLine="540"/>
        <w:jc w:val="both"/>
      </w:pPr>
      <w:r>
        <w:t>- выписка со счета;</w:t>
      </w:r>
    </w:p>
    <w:p w:rsidR="00BF081B" w:rsidRDefault="00BF081B" w:rsidP="00BF081B">
      <w:pPr>
        <w:pStyle w:val="ConsPlusNormal"/>
        <w:spacing w:before="220"/>
        <w:ind w:firstLine="540"/>
        <w:jc w:val="both"/>
      </w:pPr>
      <w:r>
        <w:t>- акт о передаче денежных средств;</w:t>
      </w:r>
    </w:p>
    <w:p w:rsidR="00BF081B" w:rsidRDefault="00BF081B" w:rsidP="00BF081B">
      <w:pPr>
        <w:pStyle w:val="ConsPlusNormal"/>
        <w:spacing w:before="220"/>
        <w:ind w:firstLine="540"/>
        <w:jc w:val="both"/>
      </w:pPr>
      <w:r>
        <w:t>- платежное поручение;</w:t>
      </w:r>
    </w:p>
    <w:p w:rsidR="00BF081B" w:rsidRDefault="00BF081B" w:rsidP="00BF081B">
      <w:pPr>
        <w:pStyle w:val="ConsPlusNormal"/>
        <w:spacing w:before="220"/>
        <w:ind w:firstLine="540"/>
        <w:jc w:val="both"/>
      </w:pPr>
      <w:r>
        <w:t>- расписка;</w:t>
      </w:r>
    </w:p>
    <w:p w:rsidR="00BF081B" w:rsidRDefault="00BF081B" w:rsidP="00BF081B">
      <w:pPr>
        <w:pStyle w:val="ConsPlusNormal"/>
        <w:spacing w:before="220"/>
        <w:ind w:firstLine="540"/>
        <w:jc w:val="both"/>
      </w:pPr>
      <w:r>
        <w:t>- другие справки установленного образца, заверенные печатью кредитной организации;</w:t>
      </w:r>
    </w:p>
    <w:p w:rsidR="00BF081B" w:rsidRDefault="00BF081B" w:rsidP="00BF081B">
      <w:pPr>
        <w:pStyle w:val="ConsPlusNormal"/>
        <w:spacing w:before="220"/>
        <w:ind w:firstLine="540"/>
        <w:jc w:val="both"/>
      </w:pPr>
      <w:r>
        <w:t xml:space="preserve">14) Для получения государственной услуги по назначению ежемесячной выплаты на ребенка, страдающего заболеванием врожденный буллезный эпидермолиз, заявитель дополнительно к документам, перечисленным в </w:t>
      </w:r>
      <w:hyperlink w:anchor="P394">
        <w:r>
          <w:rPr>
            <w:color w:val="0000FF"/>
          </w:rPr>
          <w:t>подпунктах 1</w:t>
        </w:r>
      </w:hyperlink>
      <w:r>
        <w:t xml:space="preserve"> - </w:t>
      </w:r>
      <w:hyperlink w:anchor="P410">
        <w:r>
          <w:rPr>
            <w:color w:val="0000FF"/>
          </w:rPr>
          <w:t>2 пункта 2.6</w:t>
        </w:r>
      </w:hyperlink>
      <w:r>
        <w:t xml:space="preserve"> настоящего регламента, представляет:</w:t>
      </w:r>
    </w:p>
    <w:p w:rsidR="00BF081B" w:rsidRDefault="00BF081B" w:rsidP="00BF081B">
      <w:pPr>
        <w:pStyle w:val="ConsPlusNormal"/>
        <w:spacing w:before="220"/>
        <w:ind w:firstLine="540"/>
        <w:jc w:val="both"/>
      </w:pPr>
      <w:r>
        <w:t>справку медицинской организации об установлении ребенку диагноза врожденный буллезный эпидермолиз.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F081B" w:rsidRDefault="00BF081B" w:rsidP="00BF081B">
      <w:pPr>
        <w:pStyle w:val="ConsPlusNormal"/>
        <w:spacing w:before="220"/>
        <w:ind w:firstLine="540"/>
        <w:jc w:val="both"/>
      </w:pPr>
      <w:r>
        <w:t xml:space="preserve">2.6.1. Заявитель дополнительно к документам, перечисленным в </w:t>
      </w:r>
      <w:hyperlink w:anchor="P393">
        <w:r>
          <w:rPr>
            <w:color w:val="0000FF"/>
          </w:rPr>
          <w:t>пункте 2.6</w:t>
        </w:r>
      </w:hyperlink>
      <w:r>
        <w:t xml:space="preserve"> настоящего регламента, представляет:</w:t>
      </w:r>
    </w:p>
    <w:p w:rsidR="00BF081B" w:rsidRDefault="00BF081B" w:rsidP="00BF081B">
      <w:pPr>
        <w:pStyle w:val="ConsPlusNormal"/>
        <w:spacing w:before="220"/>
        <w:ind w:firstLine="540"/>
        <w:jc w:val="both"/>
      </w:pPr>
      <w:bookmarkStart w:id="23" w:name="P520"/>
      <w:bookmarkEnd w:id="23"/>
      <w: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F081B" w:rsidRDefault="00BF081B" w:rsidP="00BF081B">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BF081B" w:rsidRDefault="00BF081B" w:rsidP="00BF081B">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BF081B" w:rsidRDefault="00BF081B" w:rsidP="00BF081B">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BF081B" w:rsidRDefault="00BF081B" w:rsidP="00BF081B">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BF081B" w:rsidRDefault="00BF081B" w:rsidP="00BF081B">
      <w:pPr>
        <w:pStyle w:val="ConsPlusNormal"/>
        <w:spacing w:before="220"/>
        <w:ind w:firstLine="540"/>
        <w:jc w:val="both"/>
      </w:pPr>
      <w:r>
        <w:lastRenderedPageBreak/>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государственной услуги, указанной в </w:t>
      </w:r>
      <w:hyperlink w:anchor="P259">
        <w:r>
          <w:rPr>
            <w:color w:val="0000FF"/>
          </w:rPr>
          <w:t>подпункте 1.2.2 пункта 1.2</w:t>
        </w:r>
      </w:hyperlink>
      <w:r>
        <w:t xml:space="preserve"> настоящего регламента);</w:t>
      </w:r>
    </w:p>
    <w:p w:rsidR="00BF081B" w:rsidRDefault="00BF081B" w:rsidP="00BF081B">
      <w:pPr>
        <w:pStyle w:val="ConsPlusNormal"/>
        <w:spacing w:before="220"/>
        <w:ind w:firstLine="540"/>
        <w:jc w:val="both"/>
      </w:pPr>
      <w:r>
        <w:t xml:space="preserve">3) Документы, подтверждающие отсутствие фактов привлечения членов многодетной семьи в течение года, предшествующего обращению за государственной услугой, к административной ответственности за совершение административных правонарушений, в том числе в области дорожного движения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 (для государственной услуги, указанной в </w:t>
      </w:r>
      <w:hyperlink w:anchor="P276">
        <w:r>
          <w:rPr>
            <w:color w:val="0000FF"/>
          </w:rPr>
          <w:t>подпункте 1.2.8 пункта 1.2</w:t>
        </w:r>
      </w:hyperlink>
      <w:r>
        <w:t xml:space="preserve"> настоящего регламента);</w:t>
      </w:r>
    </w:p>
    <w:p w:rsidR="00BF081B" w:rsidRDefault="00BF081B" w:rsidP="00BF081B">
      <w:pPr>
        <w:pStyle w:val="ConsPlusNormal"/>
        <w:spacing w:before="220"/>
        <w:ind w:firstLine="540"/>
        <w:jc w:val="both"/>
      </w:pPr>
      <w:r>
        <w:t xml:space="preserve">4) В случае наступления следующих жизненных ситуаций (для государственной услуги, указанной в </w:t>
      </w:r>
      <w:hyperlink w:anchor="P280">
        <w:r>
          <w:rPr>
            <w:color w:val="0000FF"/>
          </w:rPr>
          <w:t>подпункте 1.2.10 пункта 1.2</w:t>
        </w:r>
      </w:hyperlink>
      <w:r>
        <w:t xml:space="preserve"> настоящего регламента): признание лица безвестно отсутствующим, объявление лица умершим, признание лица частично недееспособным или недееспособным, ограничение или лишение лица родительских прав в отношении ребенка (детей), совершение лицом в отношении ребенка умышленного преступления, относящегося к преступлениям против личности, отмена усыновления ребенка - копия решения суда с отметкой о дате вступления его в законную силу, заверенная судебным органом;</w:t>
      </w:r>
    </w:p>
    <w:p w:rsidR="00BF081B" w:rsidRDefault="00BF081B" w:rsidP="00BF081B">
      <w:pPr>
        <w:pStyle w:val="ConsPlusNormal"/>
        <w:spacing w:before="220"/>
        <w:ind w:firstLine="540"/>
        <w:jc w:val="both"/>
      </w:pPr>
      <w:r>
        <w:t>5) В случае если родители разведены, для определения места проживания ребенка дополнительно предоставляется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BF081B" w:rsidRDefault="00BF081B" w:rsidP="00BF081B">
      <w:pPr>
        <w:pStyle w:val="ConsPlusNormal"/>
        <w:spacing w:before="220"/>
        <w:ind w:firstLine="540"/>
        <w:jc w:val="both"/>
      </w:pPr>
      <w:r>
        <w:t>6)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BF081B" w:rsidRDefault="00BF081B" w:rsidP="00BF081B">
      <w:pPr>
        <w:pStyle w:val="ConsPlusNormal"/>
        <w:spacing w:before="220"/>
        <w:ind w:firstLine="540"/>
        <w:jc w:val="both"/>
      </w:pPr>
      <w:r>
        <w:t>7)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BF081B" w:rsidRDefault="00BF081B" w:rsidP="00BF081B">
      <w:pPr>
        <w:pStyle w:val="ConsPlusNormal"/>
        <w:jc w:val="both"/>
      </w:pPr>
      <w:r>
        <w:t xml:space="preserve">(пп. 7 введен </w:t>
      </w:r>
      <w:hyperlink r:id="rId68">
        <w:r>
          <w:rPr>
            <w:color w:val="0000FF"/>
          </w:rPr>
          <w:t>Приказом</w:t>
        </w:r>
      </w:hyperlink>
      <w:r>
        <w:t xml:space="preserve"> комитета по социальной защите населения Ленинградской области от 02.06.2022 N 04-28)</w:t>
      </w:r>
    </w:p>
    <w:p w:rsidR="00BF081B" w:rsidRDefault="00BF081B" w:rsidP="00BF081B">
      <w:pPr>
        <w:pStyle w:val="ConsPlusNormal"/>
        <w:spacing w:before="220"/>
        <w:ind w:firstLine="540"/>
        <w:jc w:val="both"/>
      </w:pPr>
      <w:bookmarkStart w:id="24" w:name="P534"/>
      <w:bookmarkEnd w:id="24"/>
      <w: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F081B" w:rsidRDefault="00BF081B" w:rsidP="00BF081B">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BF081B" w:rsidRDefault="00BF081B" w:rsidP="00BF081B">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15.02.2023 N </w:t>
      </w:r>
      <w:r>
        <w:lastRenderedPageBreak/>
        <w:t>04-10)</w:t>
      </w:r>
    </w:p>
    <w:p w:rsidR="00BF081B" w:rsidRDefault="00BF081B" w:rsidP="00BF081B">
      <w:pPr>
        <w:pStyle w:val="ConsPlusNormal"/>
        <w:spacing w:before="220"/>
        <w:ind w:firstLine="540"/>
        <w:jc w:val="both"/>
      </w:pPr>
      <w:r>
        <w:t xml:space="preserve">б) доверенность, удостоверенную в соответствии с </w:t>
      </w:r>
      <w:hyperlink r:id="rId70">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BF081B" w:rsidRDefault="00BF081B" w:rsidP="00BF081B">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BF081B" w:rsidRDefault="00BF081B" w:rsidP="00BF081B">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F081B" w:rsidRDefault="00BF081B" w:rsidP="00BF081B">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BF081B" w:rsidRDefault="00BF081B" w:rsidP="00BF081B">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F081B" w:rsidRDefault="00BF081B" w:rsidP="00BF081B">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12.07.2023 N 04-41)</w:t>
      </w:r>
    </w:p>
    <w:p w:rsidR="00BF081B" w:rsidRDefault="00BF081B" w:rsidP="00BF081B">
      <w:pPr>
        <w:pStyle w:val="ConsPlusNormal"/>
        <w:spacing w:before="220"/>
        <w:ind w:firstLine="540"/>
        <w:jc w:val="both"/>
      </w:pPr>
      <w:r>
        <w:t xml:space="preserve">в) доверенность в простой письменной форме согласно </w:t>
      </w:r>
      <w:hyperlink w:anchor="P1682">
        <w:r>
          <w:rPr>
            <w:color w:val="0000FF"/>
          </w:rPr>
          <w:t>приложениям 6</w:t>
        </w:r>
      </w:hyperlink>
      <w:r>
        <w:t xml:space="preserve"> и </w:t>
      </w:r>
      <w:hyperlink w:anchor="P1738">
        <w:r>
          <w:rPr>
            <w:color w:val="0000FF"/>
          </w:rPr>
          <w:t>7</w:t>
        </w:r>
      </w:hyperlink>
      <w:r>
        <w:t xml:space="preserve"> к настоящему регламенту.</w:t>
      </w:r>
    </w:p>
    <w:p w:rsidR="00BF081B" w:rsidRDefault="00BF081B" w:rsidP="00BF081B">
      <w:pPr>
        <w:pStyle w:val="ConsPlusNormal"/>
        <w:spacing w:before="220"/>
        <w:ind w:firstLine="540"/>
        <w:jc w:val="both"/>
      </w:pPr>
      <w:r>
        <w:t>2.6.3. Заявление о предоставлении государственной услуги заполняется в электронном виде в МФЦ, или на ПГУ ЛО, или на ЕПГУ.</w:t>
      </w:r>
    </w:p>
    <w:p w:rsidR="00BF081B" w:rsidRDefault="00BF081B" w:rsidP="00BF081B">
      <w:pPr>
        <w:pStyle w:val="ConsPlusNormal"/>
        <w:spacing w:before="220"/>
        <w:ind w:firstLine="540"/>
        <w:jc w:val="both"/>
      </w:pPr>
      <w:r>
        <w:t>Заполненное заявление должно отвечать следующим требованиям:</w:t>
      </w:r>
    </w:p>
    <w:p w:rsidR="00BF081B" w:rsidRDefault="00BF081B" w:rsidP="00BF081B">
      <w:pPr>
        <w:pStyle w:val="ConsPlusNormal"/>
        <w:spacing w:before="220"/>
        <w:ind w:firstLine="540"/>
        <w:jc w:val="both"/>
      </w:pPr>
      <w:r>
        <w:t xml:space="preserve">написано на бланке по форме согласно </w:t>
      </w:r>
      <w:hyperlink w:anchor="P1057">
        <w:r>
          <w:rPr>
            <w:color w:val="0000FF"/>
          </w:rPr>
          <w:t>приложению 1</w:t>
        </w:r>
      </w:hyperlink>
      <w:r>
        <w:t xml:space="preserve"> к настоящему регламенту;</w:t>
      </w:r>
    </w:p>
    <w:p w:rsidR="00BF081B" w:rsidRDefault="00BF081B" w:rsidP="00BF081B">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BF081B" w:rsidRDefault="00BF081B" w:rsidP="00BF081B">
      <w:pPr>
        <w:pStyle w:val="ConsPlusNormal"/>
        <w:spacing w:before="220"/>
        <w:ind w:firstLine="540"/>
        <w:jc w:val="both"/>
      </w:pPr>
      <w:r>
        <w:t>не допускается использования сокращений и аббревиатур;</w:t>
      </w:r>
    </w:p>
    <w:p w:rsidR="00BF081B" w:rsidRDefault="00BF081B" w:rsidP="00BF081B">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BF081B" w:rsidRDefault="00BF081B" w:rsidP="00BF081B">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F081B" w:rsidRDefault="00BF081B" w:rsidP="00BF081B">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BF081B" w:rsidRDefault="00BF081B" w:rsidP="00BF081B">
      <w:pPr>
        <w:pStyle w:val="ConsPlusNormal"/>
        <w:spacing w:before="220"/>
        <w:ind w:firstLine="540"/>
        <w:jc w:val="both"/>
      </w:pPr>
      <w:bookmarkStart w:id="25" w:name="P552"/>
      <w:bookmarkEnd w:id="25"/>
      <w:r>
        <w:t>2.6.4. Справки, подтверждающие доходы граждан за расчетный период, предоставляемые заявителем самостоятельно, должны содержать:</w:t>
      </w:r>
    </w:p>
    <w:p w:rsidR="00BF081B" w:rsidRDefault="00BF081B" w:rsidP="00BF081B">
      <w:pPr>
        <w:pStyle w:val="ConsPlusNormal"/>
        <w:spacing w:before="220"/>
        <w:ind w:firstLine="540"/>
        <w:jc w:val="both"/>
      </w:pPr>
      <w:r>
        <w:t xml:space="preserve">помесячные сведения о всех выплатах, предусмотренных трудовым законодательством и </w:t>
      </w:r>
      <w:r>
        <w:lastRenderedPageBreak/>
        <w:t>системой оплаты труда;</w:t>
      </w:r>
    </w:p>
    <w:p w:rsidR="00BF081B" w:rsidRDefault="00BF081B" w:rsidP="00BF081B">
      <w:pPr>
        <w:pStyle w:val="ConsPlusNormal"/>
        <w:spacing w:before="220"/>
        <w:ind w:firstLine="540"/>
        <w:jc w:val="both"/>
      </w:pPr>
      <w:r>
        <w:t>сведения о периоде, за который приходятся выплаты;</w:t>
      </w:r>
    </w:p>
    <w:p w:rsidR="00BF081B" w:rsidRDefault="00BF081B" w:rsidP="00BF081B">
      <w:pPr>
        <w:pStyle w:val="ConsPlusNormal"/>
        <w:spacing w:before="220"/>
        <w:ind w:firstLine="540"/>
        <w:jc w:val="both"/>
      </w:pPr>
      <w:r>
        <w:t>дату выдачи;</w:t>
      </w:r>
    </w:p>
    <w:p w:rsidR="00BF081B" w:rsidRDefault="00BF081B" w:rsidP="00BF081B">
      <w:pPr>
        <w:pStyle w:val="ConsPlusNormal"/>
        <w:spacing w:before="220"/>
        <w:ind w:firstLine="540"/>
        <w:jc w:val="both"/>
      </w:pPr>
      <w:r>
        <w:t>исходящий регистрационный номер документа;</w:t>
      </w:r>
    </w:p>
    <w:p w:rsidR="00BF081B" w:rsidRDefault="00BF081B" w:rsidP="00BF081B">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BF081B" w:rsidRDefault="00BF081B" w:rsidP="00BF081B">
      <w:pPr>
        <w:pStyle w:val="ConsPlusNormal"/>
        <w:spacing w:before="220"/>
        <w:ind w:firstLine="540"/>
        <w:jc w:val="both"/>
      </w:pPr>
      <w:r>
        <w:t>подписи руководителя организации или иного уполномоченного лица;</w:t>
      </w:r>
    </w:p>
    <w:p w:rsidR="00BF081B" w:rsidRDefault="00BF081B" w:rsidP="00BF081B">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BF081B" w:rsidRDefault="00BF081B" w:rsidP="00BF081B">
      <w:pPr>
        <w:pStyle w:val="ConsPlusNormal"/>
        <w:spacing w:before="220"/>
        <w:ind w:firstLine="540"/>
        <w:jc w:val="both"/>
      </w:pPr>
      <w:bookmarkStart w:id="26" w:name="P560"/>
      <w:bookmarkEnd w:id="26"/>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F081B" w:rsidRDefault="00BF081B" w:rsidP="00BF081B">
      <w:pPr>
        <w:pStyle w:val="ConsPlusNormal"/>
        <w:spacing w:before="220"/>
        <w:ind w:firstLine="540"/>
        <w:jc w:val="both"/>
      </w:pPr>
      <w:r>
        <w:t>тексты документов написаны разборчиво, записи и печати в них хорошо читаемы;</w:t>
      </w:r>
    </w:p>
    <w:p w:rsidR="00BF081B" w:rsidRDefault="00BF081B" w:rsidP="00BF081B">
      <w:pPr>
        <w:pStyle w:val="ConsPlusNormal"/>
        <w:spacing w:before="220"/>
        <w:ind w:firstLine="540"/>
        <w:jc w:val="both"/>
      </w:pPr>
      <w:r>
        <w:t>фамилия, имя и отчество заявителя написаны полностью;</w:t>
      </w:r>
    </w:p>
    <w:p w:rsidR="00BF081B" w:rsidRDefault="00BF081B" w:rsidP="00BF081B">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F081B" w:rsidRDefault="00BF081B" w:rsidP="00BF081B">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BF081B" w:rsidRDefault="00BF081B" w:rsidP="00BF081B">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F081B" w:rsidRDefault="00BF081B" w:rsidP="00BF081B">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72">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BF081B" w:rsidRDefault="00BF081B" w:rsidP="00BF081B">
      <w:pPr>
        <w:pStyle w:val="ConsPlusNormal"/>
        <w:jc w:val="both"/>
      </w:pPr>
      <w:r>
        <w:t xml:space="preserve">(абзац введен </w:t>
      </w:r>
      <w:hyperlink r:id="rId73">
        <w:r>
          <w:rPr>
            <w:color w:val="0000FF"/>
          </w:rPr>
          <w:t>Приказом</w:t>
        </w:r>
      </w:hyperlink>
      <w:r>
        <w:t xml:space="preserve"> комитета по социальной защите населения Ленинградской области от </w:t>
      </w:r>
      <w:r>
        <w:lastRenderedPageBreak/>
        <w:t>12.07.2023 N 04-41)</w:t>
      </w:r>
    </w:p>
    <w:p w:rsidR="00BF081B" w:rsidRDefault="00BF081B" w:rsidP="00BF081B">
      <w:pPr>
        <w:pStyle w:val="ConsPlusNormal"/>
        <w:ind w:firstLine="540"/>
        <w:jc w:val="both"/>
      </w:pPr>
    </w:p>
    <w:p w:rsidR="00BF081B" w:rsidRDefault="00BF081B" w:rsidP="00BF081B">
      <w:pPr>
        <w:pStyle w:val="ConsPlusTitle"/>
        <w:jc w:val="center"/>
        <w:outlineLvl w:val="2"/>
      </w:pPr>
      <w:r>
        <w:t>Исчерпывающий перечень документов, необходимых</w:t>
      </w:r>
    </w:p>
    <w:p w:rsidR="00BF081B" w:rsidRDefault="00BF081B" w:rsidP="00BF081B">
      <w:pPr>
        <w:pStyle w:val="ConsPlusTitle"/>
        <w:jc w:val="center"/>
      </w:pPr>
      <w:r>
        <w:t>в соответствии с законодательными или иными нормативными</w:t>
      </w:r>
    </w:p>
    <w:p w:rsidR="00BF081B" w:rsidRDefault="00BF081B" w:rsidP="00BF081B">
      <w:pPr>
        <w:pStyle w:val="ConsPlusTitle"/>
        <w:jc w:val="center"/>
      </w:pPr>
      <w:r>
        <w:t>правовыми актами для предоставления государственной услуги,</w:t>
      </w:r>
    </w:p>
    <w:p w:rsidR="00BF081B" w:rsidRDefault="00BF081B" w:rsidP="00BF081B">
      <w:pPr>
        <w:pStyle w:val="ConsPlusTitle"/>
        <w:jc w:val="center"/>
      </w:pPr>
      <w:r>
        <w:t>находящихся в распоряжении государственных органов, органов</w:t>
      </w:r>
    </w:p>
    <w:p w:rsidR="00BF081B" w:rsidRDefault="00BF081B" w:rsidP="00BF081B">
      <w:pPr>
        <w:pStyle w:val="ConsPlusTitle"/>
        <w:jc w:val="center"/>
      </w:pPr>
      <w:r>
        <w:t>местного самоуправления и подведомственных им организаций</w:t>
      </w:r>
    </w:p>
    <w:p w:rsidR="00BF081B" w:rsidRDefault="00BF081B" w:rsidP="00BF081B">
      <w:pPr>
        <w:pStyle w:val="ConsPlusTitle"/>
        <w:jc w:val="center"/>
      </w:pPr>
      <w:r>
        <w:t>(за исключением организаций, оказывающих услуги, необходимые</w:t>
      </w:r>
    </w:p>
    <w:p w:rsidR="00BF081B" w:rsidRDefault="00BF081B" w:rsidP="00BF081B">
      <w:pPr>
        <w:pStyle w:val="ConsPlusTitle"/>
        <w:jc w:val="center"/>
      </w:pPr>
      <w:r>
        <w:t>и обязательные для предоставления государственной услуги)</w:t>
      </w:r>
    </w:p>
    <w:p w:rsidR="00BF081B" w:rsidRDefault="00BF081B" w:rsidP="00BF081B">
      <w:pPr>
        <w:pStyle w:val="ConsPlusTitle"/>
        <w:jc w:val="center"/>
      </w:pPr>
      <w:r>
        <w:t>и подлежащих представлению в рамках межведомственного</w:t>
      </w:r>
    </w:p>
    <w:p w:rsidR="00BF081B" w:rsidRDefault="00BF081B" w:rsidP="00BF081B">
      <w:pPr>
        <w:pStyle w:val="ConsPlusTitle"/>
        <w:jc w:val="center"/>
      </w:pPr>
      <w:r>
        <w:t>информационного взаимодействия</w:t>
      </w:r>
    </w:p>
    <w:p w:rsidR="00BF081B" w:rsidRDefault="00BF081B" w:rsidP="00BF081B">
      <w:pPr>
        <w:pStyle w:val="ConsPlusNormal"/>
        <w:ind w:firstLine="540"/>
        <w:jc w:val="both"/>
      </w:pPr>
    </w:p>
    <w:p w:rsidR="00BF081B" w:rsidRDefault="00BF081B" w:rsidP="00BF081B">
      <w:pPr>
        <w:pStyle w:val="ConsPlusNormal"/>
        <w:ind w:firstLine="540"/>
        <w:jc w:val="both"/>
      </w:pPr>
      <w:bookmarkStart w:id="27" w:name="P579"/>
      <w:bookmarkEnd w:id="2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BF081B" w:rsidRDefault="00BF081B" w:rsidP="00BF081B">
      <w:pPr>
        <w:pStyle w:val="ConsPlusNormal"/>
        <w:spacing w:before="220"/>
        <w:ind w:firstLine="540"/>
        <w:jc w:val="both"/>
      </w:pPr>
      <w:r>
        <w:t>1) в органах внутренних дел:</w:t>
      </w:r>
    </w:p>
    <w:p w:rsidR="00BF081B" w:rsidRDefault="00BF081B" w:rsidP="00BF081B">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BF081B" w:rsidRDefault="00BF081B" w:rsidP="00BF081B">
      <w:pPr>
        <w:pStyle w:val="ConsPlusNormal"/>
        <w:spacing w:before="220"/>
        <w:ind w:firstLine="540"/>
        <w:jc w:val="both"/>
      </w:pPr>
      <w:r>
        <w:t xml:space="preserve">сведения о наличии либо отсутствии регистрации по месту жительства гражданина Российской Федерации в пределах Ленинградской области для получения государственных услуг, указанных в </w:t>
      </w:r>
      <w:hyperlink w:anchor="P265">
        <w:r>
          <w:rPr>
            <w:color w:val="0000FF"/>
          </w:rPr>
          <w:t>подпунктах 1.2.4</w:t>
        </w:r>
      </w:hyperlink>
      <w:r>
        <w:t xml:space="preserve">, </w:t>
      </w:r>
      <w:hyperlink w:anchor="P276">
        <w:r>
          <w:rPr>
            <w:color w:val="0000FF"/>
          </w:rPr>
          <w:t>1.2.8</w:t>
        </w:r>
      </w:hyperlink>
      <w:r>
        <w:t xml:space="preserve"> - </w:t>
      </w:r>
      <w:hyperlink w:anchor="P280">
        <w:r>
          <w:rPr>
            <w:color w:val="0000FF"/>
          </w:rPr>
          <w:t>1.2.10</w:t>
        </w:r>
      </w:hyperlink>
      <w:r>
        <w:t xml:space="preserve">, </w:t>
      </w:r>
      <w:hyperlink w:anchor="P291">
        <w:r>
          <w:rPr>
            <w:color w:val="0000FF"/>
          </w:rPr>
          <w:t>1.2.12</w:t>
        </w:r>
      </w:hyperlink>
      <w:r>
        <w:t xml:space="preserve"> - </w:t>
      </w:r>
      <w:hyperlink w:anchor="P300">
        <w:r>
          <w:rPr>
            <w:color w:val="0000FF"/>
          </w:rPr>
          <w:t>1.2.17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получения государственных услуг, указанных в </w:t>
      </w:r>
      <w:hyperlink w:anchor="P257">
        <w:r>
          <w:rPr>
            <w:color w:val="0000FF"/>
          </w:rPr>
          <w:t>подпунктах 1.2.1</w:t>
        </w:r>
      </w:hyperlink>
      <w:r>
        <w:t xml:space="preserve"> - </w:t>
      </w:r>
      <w:hyperlink w:anchor="P261">
        <w:r>
          <w:rPr>
            <w:color w:val="0000FF"/>
          </w:rPr>
          <w:t>1.2.3</w:t>
        </w:r>
      </w:hyperlink>
      <w:r>
        <w:t xml:space="preserve">, </w:t>
      </w:r>
      <w:hyperlink w:anchor="P269">
        <w:r>
          <w:rPr>
            <w:color w:val="0000FF"/>
          </w:rPr>
          <w:t>1.2.5</w:t>
        </w:r>
      </w:hyperlink>
      <w:r>
        <w:t xml:space="preserve"> - </w:t>
      </w:r>
      <w:hyperlink w:anchor="P274">
        <w:r>
          <w:rPr>
            <w:color w:val="0000FF"/>
          </w:rPr>
          <w:t>1.2.7</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наличии права управления автотранспортным средством для получения государственной услуги, указанной в </w:t>
      </w:r>
      <w:hyperlink w:anchor="P276">
        <w:r>
          <w:rPr>
            <w:color w:val="0000FF"/>
          </w:rPr>
          <w:t>подпункте 1.2.8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об отсутствии фактов привлечения родителей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для получения государственной услуги, указанной в </w:t>
      </w:r>
      <w:hyperlink w:anchor="P276">
        <w:r>
          <w:rPr>
            <w:color w:val="0000FF"/>
          </w:rPr>
          <w:t>подпункте 1.2.8 пункта 1.2</w:t>
        </w:r>
      </w:hyperlink>
      <w:r>
        <w:t xml:space="preserve"> настоящего регламента;</w:t>
      </w:r>
    </w:p>
    <w:p w:rsidR="00BF081B" w:rsidRDefault="00BF081B" w:rsidP="00BF081B">
      <w:pPr>
        <w:pStyle w:val="ConsPlusNormal"/>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17.01.2023 N 04-4)</w:t>
      </w:r>
    </w:p>
    <w:p w:rsidR="00BF081B" w:rsidRDefault="00BF081B" w:rsidP="00BF081B">
      <w:pPr>
        <w:pStyle w:val="ConsPlusNormal"/>
        <w:spacing w:before="220"/>
        <w:ind w:firstLine="540"/>
        <w:jc w:val="both"/>
      </w:pPr>
      <w:r>
        <w:t xml:space="preserve">сведения об административных правонарушениях, в том числе в области дорожного движения, для получения государственной услуги, указанной в </w:t>
      </w:r>
      <w:hyperlink w:anchor="P276">
        <w:r>
          <w:rPr>
            <w:color w:val="0000FF"/>
          </w:rPr>
          <w:t>подпункте 1.2.8 пункта 1.2</w:t>
        </w:r>
      </w:hyperlink>
      <w:r>
        <w:t xml:space="preserve"> настоящего регламента;</w:t>
      </w:r>
    </w:p>
    <w:p w:rsidR="00BF081B" w:rsidRDefault="00BF081B" w:rsidP="00BF081B">
      <w:pPr>
        <w:pStyle w:val="ConsPlusNormal"/>
        <w:spacing w:before="220"/>
        <w:ind w:firstLine="540"/>
        <w:jc w:val="both"/>
      </w:pPr>
      <w:r>
        <w:t>2) в органе Фонда пенсионного и социального страхования Российской Федерации:</w:t>
      </w:r>
    </w:p>
    <w:p w:rsidR="00BF081B" w:rsidRDefault="00BF081B" w:rsidP="00BF081B">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r>
        <w:t xml:space="preserve">сведения о трудовой деятельности, предусмотренные Трудовым </w:t>
      </w:r>
      <w:hyperlink r:id="rId76">
        <w:r>
          <w:rPr>
            <w:color w:val="0000FF"/>
          </w:rPr>
          <w:t>кодексом</w:t>
        </w:r>
      </w:hyperlink>
      <w:r>
        <w:t xml:space="preserve"> РФ (при наличии) - для родителей, опекунов, попечителей,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BF081B" w:rsidRDefault="00BF081B" w:rsidP="00BF081B">
      <w:pPr>
        <w:pStyle w:val="ConsPlusNormal"/>
        <w:spacing w:before="220"/>
        <w:ind w:firstLine="540"/>
        <w:jc w:val="both"/>
      </w:pPr>
      <w:r>
        <w:lastRenderedPageBreak/>
        <w:t xml:space="preserve">документы (сведения) о размере пенсии и иных выплатах - при отсутствии сведений в АИС "Соцзащита"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из ФГИС ФРИ об установлении (продлении) инвалидности - при отсутствии сведений в АИС "Соцзащита", для получения государственных услуг, указанных в </w:t>
      </w:r>
      <w:hyperlink w:anchor="P259">
        <w:r>
          <w:rPr>
            <w:color w:val="0000FF"/>
          </w:rPr>
          <w:t>подпунктах 1.2.2</w:t>
        </w:r>
      </w:hyperlink>
      <w:r>
        <w:t xml:space="preserve">, </w:t>
      </w:r>
      <w:hyperlink w:anchor="P293">
        <w:r>
          <w:rPr>
            <w:color w:val="0000FF"/>
          </w:rPr>
          <w:t>1.2.13 пункта 1.2</w:t>
        </w:r>
      </w:hyperlink>
      <w:r>
        <w:t xml:space="preserve"> настоящего регламента;</w:t>
      </w:r>
    </w:p>
    <w:p w:rsidR="00BF081B" w:rsidRDefault="00BF081B" w:rsidP="00BF081B">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BF081B" w:rsidRDefault="00BF081B" w:rsidP="00BF081B">
      <w:pPr>
        <w:pStyle w:val="ConsPlusNormal"/>
        <w:spacing w:before="220"/>
        <w:ind w:firstLine="540"/>
        <w:jc w:val="both"/>
      </w:pPr>
      <w:r>
        <w:t xml:space="preserve">документы (сведения) о сумме выплат застрахованному лицу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jc w:val="both"/>
      </w:pPr>
      <w:r>
        <w:t xml:space="preserve">(абзац введен </w:t>
      </w:r>
      <w:hyperlink r:id="rId77">
        <w:r>
          <w:rPr>
            <w:color w:val="0000FF"/>
          </w:rPr>
          <w:t>Приказом</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BF081B" w:rsidRDefault="00BF081B" w:rsidP="00BF081B">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BF081B" w:rsidRDefault="00BF081B" w:rsidP="00BF081B">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BF081B" w:rsidRDefault="00BF081B" w:rsidP="00BF081B">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09.01.2024 N 04-1)</w:t>
      </w:r>
    </w:p>
    <w:p w:rsidR="00BF081B" w:rsidRDefault="00BF081B" w:rsidP="00BF081B">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5) в Единой централизованной цифровой платформе в социальной сфере:</w:t>
      </w:r>
    </w:p>
    <w:p w:rsidR="00BF081B" w:rsidRDefault="00BF081B" w:rsidP="00BF081B">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09.01.2024 N 04-1)</w:t>
      </w:r>
    </w:p>
    <w:p w:rsidR="00BF081B" w:rsidRDefault="00BF081B" w:rsidP="00BF081B">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lastRenderedPageBreak/>
        <w:t>6) в органе Федеральной налоговой службы:</w:t>
      </w:r>
    </w:p>
    <w:p w:rsidR="00BF081B" w:rsidRDefault="00BF081B" w:rsidP="00BF081B">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дивидендах, процентах и иных доходах, полученных по операциям с ценными бумагами, для получения государственных услуг, указанных в </w:t>
      </w:r>
      <w:hyperlink w:anchor="P257">
        <w:r>
          <w:rPr>
            <w:color w:val="0000FF"/>
          </w:rPr>
          <w:t>подпунктах 1.2.1</w:t>
        </w:r>
      </w:hyperlink>
      <w:r>
        <w:t xml:space="preserve"> - </w:t>
      </w:r>
      <w:hyperlink w:anchor="P269">
        <w:r>
          <w:rPr>
            <w:color w:val="0000FF"/>
          </w:rPr>
          <w:t>1.2.5</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доходах от предпринимательской деятельности и от осуществления частной практики,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доходах от продажи, аренды имущества,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доходах лица, являющегося индивидуальным предпринимателем, по форме 3-НДФЛ (общая система налогообложения),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об ИНН физического лица на основании данных о ФИО и дате рождения,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7) в Единой централизованной цифровой платформе в социальной сфере:</w:t>
      </w:r>
    </w:p>
    <w:p w:rsidR="00BF081B" w:rsidRDefault="00BF081B" w:rsidP="00BF081B">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09.01.2024 N 04-1)</w:t>
      </w:r>
    </w:p>
    <w:p w:rsidR="00BF081B" w:rsidRDefault="00BF081B" w:rsidP="00BF081B">
      <w:pPr>
        <w:pStyle w:val="ConsPlusNormal"/>
        <w:spacing w:before="220"/>
        <w:ind w:firstLine="540"/>
        <w:jc w:val="both"/>
      </w:pPr>
      <w:r>
        <w:t xml:space="preserve">сведения об основании внесения в свидетельство о рождении сведений о рождении ребенка, для получения государственной услуги, указанной в </w:t>
      </w:r>
      <w:hyperlink w:anchor="P259">
        <w:r>
          <w:rPr>
            <w:color w:val="0000FF"/>
          </w:rPr>
          <w:t>подпунктах 1.2.2 пункта 1.2</w:t>
        </w:r>
      </w:hyperlink>
      <w:r>
        <w:t xml:space="preserve"> настоящего регламента;</w:t>
      </w:r>
    </w:p>
    <w:p w:rsidR="00BF081B" w:rsidRDefault="00BF081B" w:rsidP="00BF081B">
      <w:pPr>
        <w:pStyle w:val="ConsPlusNormal"/>
        <w:spacing w:before="220"/>
        <w:ind w:firstLine="540"/>
        <w:jc w:val="both"/>
      </w:pPr>
      <w:r>
        <w:t>сведения о государственной регистрации рождения;</w:t>
      </w:r>
    </w:p>
    <w:p w:rsidR="00BF081B" w:rsidRDefault="00BF081B" w:rsidP="00BF081B">
      <w:pPr>
        <w:pStyle w:val="ConsPlusNormal"/>
        <w:spacing w:before="220"/>
        <w:ind w:firstLine="540"/>
        <w:jc w:val="both"/>
      </w:pPr>
      <w:r>
        <w:t>сведения о государственной регистрации заключения брака;</w:t>
      </w:r>
    </w:p>
    <w:p w:rsidR="00BF081B" w:rsidRDefault="00BF081B" w:rsidP="00BF081B">
      <w:pPr>
        <w:pStyle w:val="ConsPlusNormal"/>
        <w:spacing w:before="220"/>
        <w:ind w:firstLine="540"/>
        <w:jc w:val="both"/>
      </w:pPr>
      <w:r>
        <w:t>сведения о государственной регистрации смерти;</w:t>
      </w:r>
    </w:p>
    <w:p w:rsidR="00BF081B" w:rsidRDefault="00BF081B" w:rsidP="00BF081B">
      <w:pPr>
        <w:pStyle w:val="ConsPlusNormal"/>
        <w:spacing w:before="220"/>
        <w:ind w:firstLine="540"/>
        <w:jc w:val="both"/>
      </w:pPr>
      <w:r>
        <w:t>сведения о государственной регистрации перемены имени;</w:t>
      </w:r>
    </w:p>
    <w:p w:rsidR="00BF081B" w:rsidRDefault="00BF081B" w:rsidP="00BF081B">
      <w:pPr>
        <w:pStyle w:val="ConsPlusNormal"/>
        <w:spacing w:before="220"/>
        <w:ind w:firstLine="540"/>
        <w:jc w:val="both"/>
      </w:pPr>
      <w:r>
        <w:t>сведения о государственной регистрации расторжения брака;</w:t>
      </w:r>
    </w:p>
    <w:p w:rsidR="00BF081B" w:rsidRDefault="00BF081B" w:rsidP="00BF081B">
      <w:pPr>
        <w:pStyle w:val="ConsPlusNormal"/>
        <w:spacing w:before="220"/>
        <w:ind w:firstLine="540"/>
        <w:jc w:val="both"/>
      </w:pPr>
      <w:r>
        <w:t>сведения о государственной регистрации установления отцовства;</w:t>
      </w:r>
    </w:p>
    <w:p w:rsidR="00BF081B" w:rsidRDefault="00BF081B" w:rsidP="00BF081B">
      <w:pPr>
        <w:pStyle w:val="ConsPlusNormal"/>
        <w:spacing w:before="220"/>
        <w:ind w:firstLine="540"/>
        <w:jc w:val="both"/>
      </w:pPr>
      <w:r>
        <w:lastRenderedPageBreak/>
        <w:t xml:space="preserve">сведения о получении (неполучении) заявителем денежного содержания на ребенка,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BF081B" w:rsidRDefault="00BF081B" w:rsidP="00BF081B">
      <w:pPr>
        <w:pStyle w:val="ConsPlusNormal"/>
        <w:spacing w:before="220"/>
        <w:ind w:firstLine="540"/>
        <w:jc w:val="both"/>
      </w:pPr>
      <w:r>
        <w:t>сведения о законном представителе ребенка;</w:t>
      </w:r>
    </w:p>
    <w:p w:rsidR="00BF081B" w:rsidRDefault="00BF081B" w:rsidP="00BF081B">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BF081B" w:rsidRDefault="00BF081B" w:rsidP="00BF081B">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BF081B" w:rsidRDefault="00BF081B" w:rsidP="00BF081B">
      <w:pPr>
        <w:pStyle w:val="ConsPlusNormal"/>
        <w:spacing w:before="220"/>
        <w:ind w:firstLine="540"/>
        <w:jc w:val="both"/>
      </w:pPr>
      <w:r>
        <w:t>8) в органе Федеральной службы судебных приставов:</w:t>
      </w:r>
    </w:p>
    <w:p w:rsidR="00BF081B" w:rsidRDefault="00BF081B" w:rsidP="00BF081B">
      <w:pPr>
        <w:pStyle w:val="ConsPlusNormal"/>
        <w:spacing w:before="220"/>
        <w:ind w:firstLine="540"/>
        <w:jc w:val="both"/>
      </w:pPr>
      <w: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справка или постановление судебного пристава-исполнителя о возвращении исполнительного документа взыскателю,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9) Росреестр, публично-правовая компания "Роскадастр":</w:t>
      </w:r>
    </w:p>
    <w:p w:rsidR="00BF081B" w:rsidRDefault="00BF081B" w:rsidP="00BF081B">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12.07.2023 N 04-41)</w:t>
      </w:r>
    </w:p>
    <w:p w:rsidR="00BF081B" w:rsidRDefault="00BF081B" w:rsidP="00BF081B">
      <w:pPr>
        <w:pStyle w:val="ConsPlusNormal"/>
        <w:spacing w:before="220"/>
        <w:ind w:firstLine="540"/>
        <w:jc w:val="both"/>
      </w:pPr>
      <w:r>
        <w:t xml:space="preserve">сведения о недвижимом имуществе, содержащиеся в Едином государственном реестре недвижимости, для получения государственных услуг, указанных в </w:t>
      </w:r>
      <w:hyperlink w:anchor="P280">
        <w:r>
          <w:rPr>
            <w:color w:val="0000FF"/>
          </w:rPr>
          <w:t>подпунктах 1.2.10</w:t>
        </w:r>
      </w:hyperlink>
      <w:r>
        <w:t xml:space="preserve"> и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об ином имуществе, формируемые в соответствии с требованиями нормативных правовых актов Российской Федерации, для получения государственных услуг, указанных в </w:t>
      </w:r>
      <w:hyperlink w:anchor="P280">
        <w:r>
          <w:rPr>
            <w:color w:val="0000FF"/>
          </w:rPr>
          <w:t>подпунктах 1.2.10</w:t>
        </w:r>
      </w:hyperlink>
      <w:r>
        <w:t xml:space="preserve"> и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 зарегистрированном в Едином государственном реестре недвижимости праве собственности на земельный участок владельца сертификата, для получения государственной услуги, указанной в </w:t>
      </w:r>
      <w:hyperlink w:anchor="P299">
        <w:r>
          <w:rPr>
            <w:color w:val="0000FF"/>
          </w:rPr>
          <w:t>подпункте 1.2.16 пункта 1.2</w:t>
        </w:r>
      </w:hyperlink>
      <w:r>
        <w:t xml:space="preserve"> настоящего регламента;</w:t>
      </w:r>
    </w:p>
    <w:p w:rsidR="00BF081B" w:rsidRDefault="00BF081B" w:rsidP="00BF081B">
      <w:pPr>
        <w:pStyle w:val="ConsPlusNormal"/>
        <w:jc w:val="both"/>
      </w:pPr>
      <w:r>
        <w:t xml:space="preserve">(абзац введен </w:t>
      </w:r>
      <w:hyperlink r:id="rId82">
        <w:r>
          <w:rPr>
            <w:color w:val="0000FF"/>
          </w:rPr>
          <w:t>Приказом</w:t>
        </w:r>
      </w:hyperlink>
      <w:r>
        <w:t xml:space="preserve"> комитета по социальной защите населения Ленинградской области от 25.07.2022 N 04-43)</w:t>
      </w:r>
    </w:p>
    <w:p w:rsidR="00BF081B" w:rsidRDefault="00BF081B" w:rsidP="00BF081B">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BF081B" w:rsidRDefault="00BF081B" w:rsidP="00BF081B">
      <w:pPr>
        <w:pStyle w:val="ConsPlusNormal"/>
        <w:spacing w:before="220"/>
        <w:ind w:firstLine="540"/>
        <w:jc w:val="both"/>
      </w:pPr>
      <w:r>
        <w:t xml:space="preserve">сведения (справка) о нахождении в соответствующих учреждениях должника (отбывает </w:t>
      </w:r>
      <w:r>
        <w:lastRenderedPageBreak/>
        <w:t xml:space="preserve">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11) в органе Министерства обороны Российской Федерации и подведомственных ему учреждениях:</w:t>
      </w:r>
    </w:p>
    <w:p w:rsidR="00BF081B" w:rsidRDefault="00BF081B" w:rsidP="00BF081B">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сведения об учебе отца ребенка, с указанием срока окончания службы по призыву, для получения государственных услуг, указанных в </w:t>
      </w:r>
      <w:hyperlink w:anchor="P257">
        <w:r>
          <w:rPr>
            <w:color w:val="0000FF"/>
          </w:rPr>
          <w:t>подпунктах 1.2.1</w:t>
        </w:r>
      </w:hyperlink>
      <w:r>
        <w:t xml:space="preserve"> - </w:t>
      </w:r>
      <w:hyperlink w:anchor="P276">
        <w:r>
          <w:rPr>
            <w:color w:val="0000FF"/>
          </w:rPr>
          <w:t>1.2.8</w:t>
        </w:r>
      </w:hyperlink>
      <w:r>
        <w:t xml:space="preserve">, </w:t>
      </w:r>
      <w:hyperlink w:anchor="P285">
        <w:r>
          <w:rPr>
            <w:color w:val="0000FF"/>
          </w:rPr>
          <w:t>1.2.11 пункта 1.2</w:t>
        </w:r>
      </w:hyperlink>
      <w:r>
        <w:t xml:space="preserve"> настоящего регламента;</w:t>
      </w:r>
    </w:p>
    <w:p w:rsidR="00BF081B" w:rsidRDefault="00BF081B" w:rsidP="00BF081B">
      <w:pPr>
        <w:pStyle w:val="ConsPlusNormal"/>
        <w:spacing w:before="220"/>
        <w:ind w:firstLine="540"/>
        <w:jc w:val="both"/>
      </w:pPr>
      <w:r>
        <w:t xml:space="preserve">12) утратил силу. - </w:t>
      </w:r>
      <w:hyperlink r:id="rId83">
        <w:r>
          <w:rPr>
            <w:color w:val="0000FF"/>
          </w:rPr>
          <w:t>Приказ</w:t>
        </w:r>
      </w:hyperlink>
      <w:r>
        <w:t xml:space="preserve"> комитета по социальной защите населения Ленинградской области от 16.12.2022 N 04-77;</w:t>
      </w:r>
    </w:p>
    <w:p w:rsidR="00BF081B" w:rsidRDefault="00BF081B" w:rsidP="00BF081B">
      <w:pPr>
        <w:pStyle w:val="ConsPlusNormal"/>
        <w:spacing w:before="220"/>
        <w:ind w:firstLine="540"/>
        <w:jc w:val="both"/>
      </w:pPr>
      <w:r>
        <w:t>14) в органы государственной власти Российской Федерации, органы государственной власти Ленинградской области или органы местного самоуправления Ленинградской области:</w:t>
      </w:r>
    </w:p>
    <w:p w:rsidR="00BF081B" w:rsidRDefault="00BF081B" w:rsidP="00BF081B">
      <w:pPr>
        <w:pStyle w:val="ConsPlusNormal"/>
        <w:spacing w:before="220"/>
        <w:ind w:firstLine="540"/>
        <w:jc w:val="both"/>
      </w:pPr>
      <w:r>
        <w:t xml:space="preserve">сведения, подтверждающие, что многодетная семья в установленном порядке отмечена за достойное воспитание, для получения государственных услуг, указанных в </w:t>
      </w:r>
      <w:hyperlink w:anchor="P276">
        <w:r>
          <w:rPr>
            <w:color w:val="0000FF"/>
          </w:rPr>
          <w:t>1.2.8 пункта 1.2</w:t>
        </w:r>
      </w:hyperlink>
      <w:r>
        <w:t xml:space="preserve"> настоящего регламента;</w:t>
      </w:r>
    </w:p>
    <w:p w:rsidR="00BF081B" w:rsidRDefault="00BF081B" w:rsidP="00BF081B">
      <w:pPr>
        <w:pStyle w:val="ConsPlusNormal"/>
        <w:spacing w:before="220"/>
        <w:ind w:firstLine="540"/>
        <w:jc w:val="both"/>
      </w:pPr>
      <w:r>
        <w:t xml:space="preserve">сертификат (сведения о сертификате) "Земельный капитал в Ленинградской области", для получения государственной услуги, указанной в </w:t>
      </w:r>
      <w:hyperlink w:anchor="P299">
        <w:r>
          <w:rPr>
            <w:color w:val="0000FF"/>
          </w:rPr>
          <w:t>подпункте 1.2.16 пункта 1.2</w:t>
        </w:r>
      </w:hyperlink>
      <w:r>
        <w:t xml:space="preserve"> настоящего регламента;</w:t>
      </w:r>
    </w:p>
    <w:p w:rsidR="00BF081B" w:rsidRDefault="00BF081B" w:rsidP="00BF081B">
      <w:pPr>
        <w:pStyle w:val="ConsPlusNormal"/>
        <w:jc w:val="both"/>
      </w:pPr>
      <w:r>
        <w:t xml:space="preserve">(абзац введен </w:t>
      </w:r>
      <w:hyperlink r:id="rId84">
        <w:r>
          <w:rPr>
            <w:color w:val="0000FF"/>
          </w:rPr>
          <w:t>Приказом</w:t>
        </w:r>
      </w:hyperlink>
      <w:r>
        <w:t xml:space="preserve"> комитета по социальной защите населения Ленинградской области от 16.12.2022 N 04-76)</w:t>
      </w:r>
    </w:p>
    <w:p w:rsidR="00BF081B" w:rsidRDefault="00BF081B" w:rsidP="00BF081B">
      <w:pPr>
        <w:pStyle w:val="ConsPlusNormal"/>
        <w:spacing w:before="220"/>
        <w:ind w:firstLine="540"/>
        <w:jc w:val="both"/>
      </w:pPr>
      <w:r>
        <w:t>15) в Государственной информационной системе жилищно-коммунального хозяйства:</w:t>
      </w:r>
    </w:p>
    <w:p w:rsidR="00BF081B" w:rsidRDefault="00BF081B" w:rsidP="00BF081B">
      <w:pPr>
        <w:pStyle w:val="ConsPlusNormal"/>
        <w:spacing w:before="220"/>
        <w:ind w:firstLine="540"/>
        <w:jc w:val="both"/>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BF081B" w:rsidRDefault="00BF081B" w:rsidP="00BF081B">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BF081B" w:rsidRDefault="00BF081B" w:rsidP="00BF081B">
      <w:pPr>
        <w:pStyle w:val="ConsPlusNormal"/>
        <w:jc w:val="both"/>
      </w:pPr>
      <w:r>
        <w:t xml:space="preserve">(пп. 15 в ред. </w:t>
      </w:r>
      <w:hyperlink r:id="rId85">
        <w:r>
          <w:rPr>
            <w:color w:val="0000FF"/>
          </w:rPr>
          <w:t>Приказа</w:t>
        </w:r>
      </w:hyperlink>
      <w:r>
        <w:t xml:space="preserve"> комитета по социальной защите населения Ленинградской области от 12.07.2023 N 04-41)</w:t>
      </w:r>
    </w:p>
    <w:p w:rsidR="00BF081B" w:rsidRDefault="00BF081B" w:rsidP="00BF081B">
      <w:pPr>
        <w:pStyle w:val="ConsPlusNormal"/>
        <w:spacing w:before="220"/>
        <w:ind w:firstLine="540"/>
        <w:jc w:val="both"/>
      </w:pPr>
      <w:r>
        <w:t>16) в органе опеки и попечительства (в случае отсутствия сведений в Единой централизованной цифровой платформе в социальной сфере):</w:t>
      </w:r>
    </w:p>
    <w:p w:rsidR="00BF081B" w:rsidRDefault="00BF081B" w:rsidP="00BF081B">
      <w:pPr>
        <w:pStyle w:val="ConsPlusNormal"/>
        <w:jc w:val="both"/>
      </w:pPr>
      <w:r>
        <w:lastRenderedPageBreak/>
        <w:t xml:space="preserve">(в ред. </w:t>
      </w:r>
      <w:hyperlink r:id="rId86">
        <w:r>
          <w:rPr>
            <w:color w:val="0000FF"/>
          </w:rPr>
          <w:t>Приказа</w:t>
        </w:r>
      </w:hyperlink>
      <w:r>
        <w:t xml:space="preserve"> комитета по социальной защите населения Ленинградской области от 09.01.2024 N 04-1)</w:t>
      </w:r>
    </w:p>
    <w:p w:rsidR="00BF081B" w:rsidRDefault="00BF081B" w:rsidP="00BF081B">
      <w:pPr>
        <w:pStyle w:val="ConsPlusNormal"/>
        <w:spacing w:before="220"/>
        <w:ind w:firstLine="540"/>
        <w:jc w:val="both"/>
      </w:pPr>
      <w:r>
        <w:t>справку о получении (неполучении) заявителем денежного содержания на ребенка;</w:t>
      </w:r>
    </w:p>
    <w:p w:rsidR="00BF081B" w:rsidRDefault="00BF081B" w:rsidP="00BF081B">
      <w:pPr>
        <w:pStyle w:val="ConsPlusNormal"/>
        <w:spacing w:before="220"/>
        <w:ind w:firstLine="540"/>
        <w:jc w:val="both"/>
      </w:pPr>
      <w:r>
        <w:t>сведения о лишении родительских прав;</w:t>
      </w:r>
    </w:p>
    <w:p w:rsidR="00BF081B" w:rsidRDefault="00BF081B" w:rsidP="00BF081B">
      <w:pPr>
        <w:pStyle w:val="ConsPlusNormal"/>
        <w:spacing w:before="220"/>
        <w:ind w:firstLine="540"/>
        <w:jc w:val="both"/>
      </w:pPr>
      <w:r>
        <w:t>сведения о законном представителе ребенка;</w:t>
      </w:r>
    </w:p>
    <w:p w:rsidR="00BF081B" w:rsidRDefault="00BF081B" w:rsidP="00BF081B">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BF081B" w:rsidRDefault="00BF081B" w:rsidP="00BF081B">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BF081B" w:rsidRDefault="00BF081B" w:rsidP="00BF081B">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BF081B" w:rsidRDefault="00BF081B" w:rsidP="00BF081B">
      <w:pPr>
        <w:pStyle w:val="ConsPlusNormal"/>
        <w:spacing w:before="220"/>
        <w:ind w:firstLine="540"/>
        <w:jc w:val="both"/>
      </w:pPr>
      <w:r>
        <w:t>Межведомственное информационное взаимодействие осуществляется на бумажном носителе:</w:t>
      </w:r>
    </w:p>
    <w:p w:rsidR="00BF081B" w:rsidRDefault="00BF081B" w:rsidP="00BF081B">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F081B" w:rsidRDefault="00BF081B" w:rsidP="00BF081B">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BF081B" w:rsidRDefault="00BF081B" w:rsidP="00BF081B">
      <w:pPr>
        <w:pStyle w:val="ConsPlusNormal"/>
        <w:spacing w:before="220"/>
        <w:ind w:firstLine="540"/>
        <w:jc w:val="both"/>
      </w:pPr>
      <w:r>
        <w:t xml:space="preserve">2.7.1. Заявитель вправе представить документы (сведения), указанные в </w:t>
      </w:r>
      <w:hyperlink w:anchor="P579">
        <w:r>
          <w:rPr>
            <w:color w:val="0000FF"/>
          </w:rPr>
          <w:t>пункте 2.7</w:t>
        </w:r>
      </w:hyperlink>
      <w:r>
        <w:t xml:space="preserve"> настоящего регламента, по собственной инициативе, в том числе документы, подтверждающие, что многодетная семья отмечена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(распоряжения, постановления, грамоты и т.п.), для получения государственной услуги, указанной в </w:t>
      </w:r>
      <w:hyperlink w:anchor="P276">
        <w:r>
          <w:rPr>
            <w:color w:val="0000FF"/>
          </w:rPr>
          <w:t>подпункте 1.2.8 пункта 1.2</w:t>
        </w:r>
      </w:hyperlink>
      <w:r>
        <w:t xml:space="preserve"> настоящего регламента.</w:t>
      </w:r>
    </w:p>
    <w:p w:rsidR="00BF081B" w:rsidRDefault="00BF081B" w:rsidP="00BF081B">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393">
        <w:r>
          <w:rPr>
            <w:color w:val="0000FF"/>
          </w:rPr>
          <w:t>пунктах 2.6</w:t>
        </w:r>
      </w:hyperlink>
      <w:r>
        <w:t xml:space="preserve"> - </w:t>
      </w:r>
      <w:hyperlink w:anchor="P534">
        <w:r>
          <w:rPr>
            <w:color w:val="0000FF"/>
          </w:rPr>
          <w:t>2.6.2</w:t>
        </w:r>
      </w:hyperlink>
      <w:r>
        <w:t>.</w:t>
      </w:r>
    </w:p>
    <w:p w:rsidR="00BF081B" w:rsidRDefault="00BF081B" w:rsidP="00BF081B">
      <w:pPr>
        <w:pStyle w:val="ConsPlusNormal"/>
        <w:spacing w:before="220"/>
        <w:ind w:firstLine="540"/>
        <w:jc w:val="both"/>
      </w:pPr>
      <w:r>
        <w:t>2.7.3. Органы, предоставляющие государственную услугу, не вправе требовать от заявителя:</w:t>
      </w:r>
    </w:p>
    <w:p w:rsidR="00BF081B" w:rsidRDefault="00BF081B" w:rsidP="00BF081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F081B" w:rsidRDefault="00BF081B" w:rsidP="00BF081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8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w:t>
      </w:r>
      <w:r>
        <w:lastRenderedPageBreak/>
        <w:t>собственной инициативе;</w:t>
      </w:r>
    </w:p>
    <w:p w:rsidR="00BF081B" w:rsidRDefault="00BF081B" w:rsidP="00BF081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88">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BF081B" w:rsidRDefault="00BF081B" w:rsidP="00BF081B">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Pr>
            <w:color w:val="0000FF"/>
          </w:rPr>
          <w:t>пунктом 4 части 1 статьи 7</w:t>
        </w:r>
      </w:hyperlink>
      <w:r>
        <w:t xml:space="preserve"> Федерального закона N 210-ФЗ;</w:t>
      </w:r>
    </w:p>
    <w:p w:rsidR="00BF081B" w:rsidRDefault="00BF081B" w:rsidP="00BF081B">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9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F081B" w:rsidRDefault="00BF081B" w:rsidP="00BF081B">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BF081B" w:rsidRDefault="00BF081B" w:rsidP="00BF081B">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F081B" w:rsidRDefault="00BF081B" w:rsidP="00BF081B">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F081B" w:rsidRDefault="00BF081B" w:rsidP="00BF081B">
      <w:pPr>
        <w:pStyle w:val="ConsPlusNormal"/>
        <w:ind w:firstLine="540"/>
        <w:jc w:val="both"/>
      </w:pPr>
    </w:p>
    <w:p w:rsidR="00BF081B" w:rsidRDefault="00BF081B" w:rsidP="00BF081B">
      <w:pPr>
        <w:pStyle w:val="ConsPlusTitle"/>
        <w:jc w:val="center"/>
        <w:outlineLvl w:val="2"/>
      </w:pPr>
      <w:r>
        <w:t>Исчерпывающий перечень оснований для приостановления</w:t>
      </w:r>
    </w:p>
    <w:p w:rsidR="00BF081B" w:rsidRDefault="00BF081B" w:rsidP="00BF081B">
      <w:pPr>
        <w:pStyle w:val="ConsPlusTitle"/>
        <w:jc w:val="center"/>
      </w:pPr>
      <w:r>
        <w:t>предоставления государственной услуги с указанием допустимых</w:t>
      </w:r>
    </w:p>
    <w:p w:rsidR="00BF081B" w:rsidRDefault="00BF081B" w:rsidP="00BF081B">
      <w:pPr>
        <w:pStyle w:val="ConsPlusTitle"/>
        <w:jc w:val="center"/>
      </w:pPr>
      <w:r>
        <w:t>сроков приостановления в случае, если возможность</w:t>
      </w:r>
    </w:p>
    <w:p w:rsidR="00BF081B" w:rsidRDefault="00BF081B" w:rsidP="00BF081B">
      <w:pPr>
        <w:pStyle w:val="ConsPlusTitle"/>
        <w:jc w:val="center"/>
      </w:pPr>
      <w:r>
        <w:t>приостановления предоставления государственной услуги</w:t>
      </w:r>
    </w:p>
    <w:p w:rsidR="00BF081B" w:rsidRDefault="00BF081B" w:rsidP="00BF081B">
      <w:pPr>
        <w:pStyle w:val="ConsPlusTitle"/>
        <w:jc w:val="center"/>
      </w:pPr>
      <w:r>
        <w:t>предусмотрена действующим законодательством</w:t>
      </w:r>
    </w:p>
    <w:p w:rsidR="00BF081B" w:rsidRDefault="00BF081B" w:rsidP="00BF081B">
      <w:pPr>
        <w:pStyle w:val="ConsPlusNormal"/>
        <w:ind w:firstLine="540"/>
        <w:jc w:val="both"/>
      </w:pPr>
    </w:p>
    <w:p w:rsidR="00BF081B" w:rsidRDefault="00BF081B" w:rsidP="00BF081B">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BF081B" w:rsidRDefault="00BF081B" w:rsidP="00BF081B">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BF081B" w:rsidRDefault="00BF081B" w:rsidP="00BF081B">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BF081B" w:rsidRDefault="00BF081B" w:rsidP="00BF081B">
      <w:pPr>
        <w:pStyle w:val="ConsPlusNormal"/>
        <w:spacing w:before="220"/>
        <w:ind w:firstLine="540"/>
        <w:jc w:val="both"/>
      </w:pPr>
      <w:r>
        <w:lastRenderedPageBreak/>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629">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государственной услуги, указанной в </w:t>
      </w:r>
      <w:hyperlink w:anchor="P269">
        <w:r>
          <w:rPr>
            <w:color w:val="0000FF"/>
          </w:rPr>
          <w:t>подпункте 1.2.5 пункта 1.2</w:t>
        </w:r>
      </w:hyperlink>
      <w:r>
        <w:t xml:space="preserve"> настоящего регламента), не реже одного раза в десять рабочих дней (для государственной услуги, указанной в </w:t>
      </w:r>
      <w:hyperlink w:anchor="P269">
        <w:r>
          <w:rPr>
            <w:color w:val="0000FF"/>
          </w:rPr>
          <w:t>подпункте 1.2.5 пункта 1.2</w:t>
        </w:r>
      </w:hyperlink>
      <w:r>
        <w:t xml:space="preserve"> настоящего регламента).</w:t>
      </w:r>
    </w:p>
    <w:p w:rsidR="00BF081B" w:rsidRDefault="00BF081B" w:rsidP="00BF081B">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12.07.2023 N 04-41)</w:t>
      </w:r>
    </w:p>
    <w:p w:rsidR="00BF081B" w:rsidRDefault="00BF081B" w:rsidP="00BF081B">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BF081B" w:rsidRDefault="00BF081B" w:rsidP="00BF081B">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BF081B" w:rsidRDefault="00BF081B" w:rsidP="00BF081B">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857">
        <w:r>
          <w:rPr>
            <w:color w:val="0000FF"/>
          </w:rPr>
          <w:t>пункте 3.1.1</w:t>
        </w:r>
      </w:hyperlink>
      <w:r>
        <w:t xml:space="preserve"> настоящего регламента, со дня их поступления в ЦСЗН.</w:t>
      </w:r>
    </w:p>
    <w:p w:rsidR="00BF081B" w:rsidRDefault="00BF081B" w:rsidP="00BF081B">
      <w:pPr>
        <w:pStyle w:val="ConsPlusNormal"/>
        <w:spacing w:before="220"/>
        <w:ind w:firstLine="540"/>
        <w:jc w:val="both"/>
      </w:pPr>
      <w:bookmarkStart w:id="28" w:name="P693"/>
      <w:bookmarkEnd w:id="28"/>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BF081B" w:rsidRDefault="00BF081B" w:rsidP="00BF081B">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14.06.2024 N 04-35)</w:t>
      </w:r>
    </w:p>
    <w:p w:rsidR="00BF081B" w:rsidRDefault="00BF081B" w:rsidP="00BF081B">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BF081B" w:rsidRDefault="00BF081B" w:rsidP="00BF081B">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14.06.2024 N 04-35)</w:t>
      </w:r>
    </w:p>
    <w:p w:rsidR="00BF081B" w:rsidRDefault="00BF081B" w:rsidP="00BF081B">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BF081B" w:rsidRDefault="00BF081B" w:rsidP="00BF081B">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14.06.2024 N 04-35)</w:t>
      </w:r>
    </w:p>
    <w:p w:rsidR="00BF081B" w:rsidRDefault="00BF081B" w:rsidP="00BF081B">
      <w:pPr>
        <w:pStyle w:val="ConsPlusNormal"/>
        <w:spacing w:before="220"/>
        <w:ind w:firstLine="540"/>
        <w:jc w:val="both"/>
      </w:pPr>
      <w:bookmarkStart w:id="29" w:name="P699"/>
      <w:bookmarkEnd w:id="29"/>
      <w:r>
        <w:t>Заявитель в течение 5 рабочих дней со дня получения уведомления ЦСЗН представляет документы (сведения).</w:t>
      </w:r>
    </w:p>
    <w:p w:rsidR="00BF081B" w:rsidRDefault="00BF081B" w:rsidP="00BF081B">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14.06.2024 N 04-35)</w:t>
      </w:r>
    </w:p>
    <w:p w:rsidR="00BF081B" w:rsidRDefault="00BF081B" w:rsidP="00BF081B">
      <w:pPr>
        <w:pStyle w:val="ConsPlusNormal"/>
        <w:spacing w:before="220"/>
        <w:ind w:firstLine="540"/>
        <w:jc w:val="both"/>
      </w:pPr>
      <w:bookmarkStart w:id="30" w:name="P701"/>
      <w:bookmarkEnd w:id="30"/>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F081B" w:rsidRDefault="00BF081B" w:rsidP="00BF081B">
      <w:pPr>
        <w:pStyle w:val="ConsPlusNormal"/>
        <w:jc w:val="both"/>
      </w:pPr>
      <w:r>
        <w:lastRenderedPageBreak/>
        <w:t xml:space="preserve">(в ред. </w:t>
      </w:r>
      <w:hyperlink r:id="rId96">
        <w:r>
          <w:rPr>
            <w:color w:val="0000FF"/>
          </w:rPr>
          <w:t>Приказа</w:t>
        </w:r>
      </w:hyperlink>
      <w:r>
        <w:t xml:space="preserve"> комитета по социальной защите населения Ленинградской области от 14.06.2024 N 04-35)</w:t>
      </w:r>
    </w:p>
    <w:p w:rsidR="00BF081B" w:rsidRDefault="00BF081B" w:rsidP="00BF081B">
      <w:pPr>
        <w:pStyle w:val="ConsPlusNormal"/>
        <w:jc w:val="both"/>
      </w:pPr>
      <w:r>
        <w:t xml:space="preserve">(п. 2.8 в ред. </w:t>
      </w:r>
      <w:hyperlink r:id="rId97">
        <w:r>
          <w:rPr>
            <w:color w:val="0000FF"/>
          </w:rPr>
          <w:t>Приказа</w:t>
        </w:r>
      </w:hyperlink>
      <w:r>
        <w:t xml:space="preserve"> комитета по социальной защите населения Ленинградской области от 02.06.2022 N 04-28)</w:t>
      </w:r>
    </w:p>
    <w:p w:rsidR="00BF081B" w:rsidRDefault="00BF081B" w:rsidP="00BF081B">
      <w:pPr>
        <w:pStyle w:val="ConsPlusNormal"/>
        <w:spacing w:before="220"/>
        <w:ind w:firstLine="540"/>
        <w:jc w:val="both"/>
      </w:pPr>
      <w:r>
        <w:t xml:space="preserve">2.8.1. Датой получения заявителем уведомления, указанного в </w:t>
      </w:r>
      <w:hyperlink w:anchor="P693">
        <w:r>
          <w:rPr>
            <w:color w:val="0000FF"/>
          </w:rPr>
          <w:t>абзацах восьмом</w:t>
        </w:r>
      </w:hyperlink>
      <w:r>
        <w:t xml:space="preserve"> - </w:t>
      </w:r>
      <w:hyperlink w:anchor="P699">
        <w:r>
          <w:rPr>
            <w:color w:val="0000FF"/>
          </w:rPr>
          <w:t>одиннадцатом пункта 2.8</w:t>
        </w:r>
      </w:hyperlink>
      <w:r>
        <w:t xml:space="preserve"> настоящего регламента, является:</w:t>
      </w:r>
    </w:p>
    <w:p w:rsidR="00BF081B" w:rsidRDefault="00BF081B" w:rsidP="00BF081B">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F081B" w:rsidRDefault="00BF081B" w:rsidP="00BF081B">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F081B" w:rsidRDefault="00BF081B" w:rsidP="00BF081B">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F081B" w:rsidRDefault="00BF081B" w:rsidP="00BF081B">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BF081B" w:rsidRDefault="00BF081B" w:rsidP="00BF081B">
      <w:pPr>
        <w:pStyle w:val="ConsPlusNormal"/>
        <w:jc w:val="both"/>
      </w:pPr>
      <w:r>
        <w:t xml:space="preserve">(п. 2.8.1 введен </w:t>
      </w:r>
      <w:hyperlink r:id="rId98">
        <w:r>
          <w:rPr>
            <w:color w:val="0000FF"/>
          </w:rPr>
          <w:t>Приказом</w:t>
        </w:r>
      </w:hyperlink>
      <w:r>
        <w:t xml:space="preserve"> комитета по социальной защите населения Ленинградской области от 14.06.2024 N 04-35)</w:t>
      </w:r>
    </w:p>
    <w:p w:rsidR="00BF081B" w:rsidRDefault="00BF081B" w:rsidP="00BF081B">
      <w:pPr>
        <w:pStyle w:val="ConsPlusNormal"/>
        <w:ind w:firstLine="540"/>
        <w:jc w:val="both"/>
      </w:pPr>
    </w:p>
    <w:p w:rsidR="00BF081B" w:rsidRDefault="00BF081B" w:rsidP="00BF081B">
      <w:pPr>
        <w:pStyle w:val="ConsPlusTitle"/>
        <w:jc w:val="center"/>
        <w:outlineLvl w:val="2"/>
      </w:pPr>
      <w:r>
        <w:t>Исчерпывающий перечень оснований для отказа в приеме</w:t>
      </w:r>
    </w:p>
    <w:p w:rsidR="00BF081B" w:rsidRDefault="00BF081B" w:rsidP="00BF081B">
      <w:pPr>
        <w:pStyle w:val="ConsPlusTitle"/>
        <w:jc w:val="center"/>
      </w:pPr>
      <w:r>
        <w:t>документов, необходимых для предоставления</w:t>
      </w:r>
    </w:p>
    <w:p w:rsidR="00BF081B" w:rsidRDefault="00BF081B" w:rsidP="00BF081B">
      <w:pPr>
        <w:pStyle w:val="ConsPlusTitle"/>
        <w:jc w:val="center"/>
      </w:pPr>
      <w:r>
        <w:t>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bookmarkStart w:id="31" w:name="P715"/>
      <w:bookmarkEnd w:id="31"/>
      <w:r>
        <w:t>2.9. Исчерпывающий перечень оснований для отказа в приеме документов, необходимых для предоставления государственной услуги.</w:t>
      </w:r>
    </w:p>
    <w:p w:rsidR="00BF081B" w:rsidRDefault="00BF081B" w:rsidP="00BF081B">
      <w:pPr>
        <w:pStyle w:val="ConsPlusNormal"/>
        <w:spacing w:before="220"/>
        <w:ind w:firstLine="540"/>
        <w:jc w:val="both"/>
      </w:pPr>
      <w: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указанных в </w:t>
      </w:r>
      <w:hyperlink w:anchor="P269">
        <w:r>
          <w:rPr>
            <w:color w:val="0000FF"/>
          </w:rPr>
          <w:t>п. 1.2.5</w:t>
        </w:r>
      </w:hyperlink>
      <w:r>
        <w:t xml:space="preserve"> и </w:t>
      </w:r>
      <w:hyperlink w:anchor="P299">
        <w:r>
          <w:rPr>
            <w:color w:val="0000FF"/>
          </w:rPr>
          <w:t>1.2.16</w:t>
        </w:r>
      </w:hyperlink>
      <w:r>
        <w:t>):</w:t>
      </w:r>
    </w:p>
    <w:p w:rsidR="00BF081B" w:rsidRDefault="00BF081B" w:rsidP="00BF081B">
      <w:pPr>
        <w:pStyle w:val="ConsPlusNormal"/>
        <w:spacing w:before="220"/>
        <w:ind w:firstLine="540"/>
        <w:jc w:val="both"/>
      </w:pPr>
      <w:r>
        <w:t>1) нарушение срока подачи документов;</w:t>
      </w:r>
    </w:p>
    <w:p w:rsidR="00BF081B" w:rsidRDefault="00BF081B" w:rsidP="00BF081B">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552">
        <w:r>
          <w:rPr>
            <w:color w:val="0000FF"/>
          </w:rPr>
          <w:t>пунктами 2.6.4</w:t>
        </w:r>
      </w:hyperlink>
      <w:r>
        <w:t xml:space="preserve"> - </w:t>
      </w:r>
      <w:hyperlink w:anchor="P560">
        <w:r>
          <w:rPr>
            <w:color w:val="0000FF"/>
          </w:rPr>
          <w:t>2.6.5</w:t>
        </w:r>
      </w:hyperlink>
      <w:r>
        <w:t xml:space="preserve"> административного регламента;</w:t>
      </w:r>
    </w:p>
    <w:p w:rsidR="00BF081B" w:rsidRDefault="00BF081B" w:rsidP="00BF081B">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BF081B" w:rsidRDefault="00BF081B" w:rsidP="00BF081B">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BF081B" w:rsidRDefault="00BF081B" w:rsidP="00BF081B">
      <w:pPr>
        <w:pStyle w:val="ConsPlusNormal"/>
        <w:spacing w:before="220"/>
        <w:ind w:firstLine="540"/>
        <w:jc w:val="both"/>
      </w:pPr>
      <w:r>
        <w:t>5) заявление подано лицом, не уполномоченным на осуществление таких действий;</w:t>
      </w:r>
    </w:p>
    <w:p w:rsidR="00BF081B" w:rsidRDefault="00BF081B" w:rsidP="00BF081B">
      <w:pPr>
        <w:pStyle w:val="ConsPlusNormal"/>
        <w:spacing w:before="220"/>
        <w:ind w:firstLine="540"/>
        <w:jc w:val="both"/>
      </w:pPr>
      <w:r>
        <w:t>6) повторное обращение за получением меры социальной поддержки в период ее предоставления.</w:t>
      </w:r>
    </w:p>
    <w:p w:rsidR="00BF081B" w:rsidRDefault="00BF081B" w:rsidP="00BF081B">
      <w:pPr>
        <w:pStyle w:val="ConsPlusNormal"/>
        <w:spacing w:before="220"/>
        <w:ind w:firstLine="540"/>
        <w:jc w:val="both"/>
      </w:pPr>
      <w:r>
        <w:t xml:space="preserve">2. Исчерпывающий перечень оснований для отказа в приеме документов, необходимых для назначения меры социальной поддержки, указанной в </w:t>
      </w:r>
      <w:hyperlink w:anchor="P299">
        <w:r>
          <w:rPr>
            <w:color w:val="0000FF"/>
          </w:rPr>
          <w:t>п. 1.2.16</w:t>
        </w:r>
      </w:hyperlink>
      <w:r>
        <w:t>:</w:t>
      </w:r>
    </w:p>
    <w:p w:rsidR="00BF081B" w:rsidRDefault="00BF081B" w:rsidP="00BF081B">
      <w:pPr>
        <w:pStyle w:val="ConsPlusNormal"/>
        <w:spacing w:before="220"/>
        <w:ind w:firstLine="540"/>
        <w:jc w:val="both"/>
      </w:pPr>
      <w:r>
        <w:lastRenderedPageBreak/>
        <w:t>отсутствие или ненадлежащее оформление документа, подтверждающего полномочия представителя заявителя (при подаче документов представителем гражданина).</w:t>
      </w:r>
    </w:p>
    <w:p w:rsidR="00BF081B" w:rsidRDefault="00BF081B" w:rsidP="00BF081B">
      <w:pPr>
        <w:pStyle w:val="ConsPlusNormal"/>
        <w:spacing w:before="220"/>
        <w:ind w:firstLine="540"/>
        <w:jc w:val="both"/>
      </w:pPr>
      <w:r>
        <w:t xml:space="preserve">3. Исчерпывающий перечень оснований для отказа в приеме документов, необходимых для назначения меры социальной поддержки, указанной в </w:t>
      </w:r>
      <w:hyperlink w:anchor="P269">
        <w:r>
          <w:rPr>
            <w:color w:val="0000FF"/>
          </w:rPr>
          <w:t>п. 1.2.5</w:t>
        </w:r>
      </w:hyperlink>
      <w:r>
        <w:t>:</w:t>
      </w:r>
    </w:p>
    <w:p w:rsidR="00BF081B" w:rsidRDefault="00BF081B" w:rsidP="00BF081B">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ЕПГУ/ПГУ ЛО (при технической реализации);</w:t>
      </w:r>
    </w:p>
    <w:p w:rsidR="00BF081B" w:rsidRDefault="00BF081B" w:rsidP="00BF081B">
      <w:pPr>
        <w:pStyle w:val="ConsPlusNormal"/>
        <w:spacing w:before="220"/>
        <w:ind w:firstLine="540"/>
        <w:jc w:val="both"/>
      </w:pPr>
      <w:r>
        <w:t>2) истечение срока действия документа (сведений) (на день подачи заявления);</w:t>
      </w:r>
    </w:p>
    <w:p w:rsidR="00BF081B" w:rsidRDefault="00BF081B" w:rsidP="00BF081B">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BF081B" w:rsidRDefault="00BF081B" w:rsidP="00BF081B">
      <w:pPr>
        <w:pStyle w:val="ConsPlusNormal"/>
        <w:spacing w:before="220"/>
        <w:ind w:firstLine="540"/>
        <w:jc w:val="both"/>
      </w:pPr>
      <w:r>
        <w:t>4) подача заявления лицом, не уполномоченным на осуществление таких действий;</w:t>
      </w:r>
    </w:p>
    <w:p w:rsidR="00BF081B" w:rsidRDefault="00BF081B" w:rsidP="00BF081B">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BF081B" w:rsidRDefault="00BF081B" w:rsidP="00BF081B">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BF081B" w:rsidRDefault="00BF081B" w:rsidP="00BF081B">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BF081B" w:rsidRDefault="00BF081B" w:rsidP="00BF081B">
      <w:pPr>
        <w:pStyle w:val="ConsPlusNormal"/>
        <w:jc w:val="both"/>
      </w:pPr>
      <w:r>
        <w:t xml:space="preserve">(п. 2.9 в ред. </w:t>
      </w:r>
      <w:hyperlink r:id="rId99">
        <w:r>
          <w:rPr>
            <w:color w:val="0000FF"/>
          </w:rPr>
          <w:t>Приказа</w:t>
        </w:r>
      </w:hyperlink>
      <w:r>
        <w:t xml:space="preserve"> комитета по социальной защите населения Ленинградской области от 14.06.2024 N 04-35)</w:t>
      </w:r>
    </w:p>
    <w:p w:rsidR="00BF081B" w:rsidRDefault="00BF081B" w:rsidP="00BF081B">
      <w:pPr>
        <w:pStyle w:val="ConsPlusNormal"/>
        <w:ind w:firstLine="540"/>
        <w:jc w:val="both"/>
      </w:pPr>
    </w:p>
    <w:p w:rsidR="00BF081B" w:rsidRDefault="00BF081B" w:rsidP="00BF081B">
      <w:pPr>
        <w:pStyle w:val="ConsPlusTitle"/>
        <w:jc w:val="center"/>
        <w:outlineLvl w:val="2"/>
      </w:pPr>
      <w:r>
        <w:t>Исчерпывающий перечень оснований для отказа</w:t>
      </w:r>
    </w:p>
    <w:p w:rsidR="00BF081B" w:rsidRDefault="00BF081B" w:rsidP="00BF081B">
      <w:pPr>
        <w:pStyle w:val="ConsPlusTitle"/>
        <w:jc w:val="center"/>
      </w:pPr>
      <w:r>
        <w:t>в предоставлении 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bookmarkStart w:id="32" w:name="P738"/>
      <w:bookmarkEnd w:id="32"/>
      <w:r>
        <w:t>2.10. Исчерпывающий перечень оснований для отказа в предоставлении государственной услуги:</w:t>
      </w:r>
    </w:p>
    <w:p w:rsidR="00BF081B" w:rsidRDefault="00BF081B" w:rsidP="00BF081B">
      <w:pPr>
        <w:pStyle w:val="ConsPlusNormal"/>
        <w:spacing w:before="220"/>
        <w:ind w:firstLine="540"/>
        <w:jc w:val="both"/>
      </w:pPr>
      <w: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269">
        <w:r>
          <w:rPr>
            <w:color w:val="0000FF"/>
          </w:rPr>
          <w:t>п. 1.2.5</w:t>
        </w:r>
      </w:hyperlink>
      <w:r>
        <w:t xml:space="preserve"> и </w:t>
      </w:r>
      <w:hyperlink w:anchor="P299">
        <w:r>
          <w:rPr>
            <w:color w:val="0000FF"/>
          </w:rPr>
          <w:t>1.2.16</w:t>
        </w:r>
      </w:hyperlink>
      <w:r>
        <w:t>):</w:t>
      </w:r>
    </w:p>
    <w:p w:rsidR="00BF081B" w:rsidRDefault="00BF081B" w:rsidP="00BF081B">
      <w:pPr>
        <w:pStyle w:val="ConsPlusNormal"/>
        <w:spacing w:before="220"/>
        <w:ind w:firstLine="540"/>
        <w:jc w:val="both"/>
      </w:pPr>
      <w:r>
        <w:t>1) отсутствие права на предоставление меры социальной поддержки;</w:t>
      </w:r>
    </w:p>
    <w:p w:rsidR="00BF081B" w:rsidRDefault="00BF081B" w:rsidP="00BF081B">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BF081B" w:rsidRDefault="00BF081B" w:rsidP="00BF081B">
      <w:pPr>
        <w:pStyle w:val="ConsPlusNormal"/>
        <w:spacing w:before="220"/>
        <w:ind w:firstLine="540"/>
        <w:jc w:val="both"/>
      </w:pPr>
      <w:r>
        <w:t xml:space="preserve">3) несоответствие условиям, предусмотренным </w:t>
      </w:r>
      <w:hyperlink r:id="rId100">
        <w:r>
          <w:rPr>
            <w:color w:val="0000FF"/>
          </w:rPr>
          <w:t>пунктами 4.11</w:t>
        </w:r>
      </w:hyperlink>
      <w:r>
        <w:t xml:space="preserve"> и </w:t>
      </w:r>
      <w:hyperlink r:id="rId101">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BF081B" w:rsidRDefault="00BF081B" w:rsidP="00BF081B">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w:t>
      </w:r>
      <w:hyperlink r:id="rId102">
        <w:r>
          <w:rPr>
            <w:color w:val="0000FF"/>
          </w:rPr>
          <w:t>кодексом</w:t>
        </w:r>
      </w:hyperlink>
      <w:r>
        <w:t xml:space="preserve"> для предоставления соответствующей меры социальной поддержки, указанной в </w:t>
      </w:r>
      <w:hyperlink w:anchor="P257">
        <w:r>
          <w:rPr>
            <w:color w:val="0000FF"/>
          </w:rPr>
          <w:t>1.2.1</w:t>
        </w:r>
      </w:hyperlink>
      <w:r>
        <w:t xml:space="preserve"> - </w:t>
      </w:r>
      <w:hyperlink w:anchor="P276">
        <w:r>
          <w:rPr>
            <w:color w:val="0000FF"/>
          </w:rPr>
          <w:t>1.2.8</w:t>
        </w:r>
      </w:hyperlink>
      <w:r>
        <w:t xml:space="preserve">, </w:t>
      </w:r>
      <w:hyperlink w:anchor="P285">
        <w:r>
          <w:rPr>
            <w:color w:val="0000FF"/>
          </w:rPr>
          <w:t>1.2.11</w:t>
        </w:r>
      </w:hyperlink>
      <w:r>
        <w:t xml:space="preserve"> административного регламента;</w:t>
      </w:r>
    </w:p>
    <w:p w:rsidR="00BF081B" w:rsidRDefault="00BF081B" w:rsidP="00BF081B">
      <w:pPr>
        <w:pStyle w:val="ConsPlusNormal"/>
        <w:spacing w:before="220"/>
        <w:ind w:firstLine="540"/>
        <w:jc w:val="both"/>
      </w:pPr>
      <w:r>
        <w:t xml:space="preserve">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w:t>
      </w:r>
      <w:r>
        <w:lastRenderedPageBreak/>
        <w:t xml:space="preserve">социальной поддержки, предусмотренной </w:t>
      </w:r>
      <w:hyperlink r:id="rId103">
        <w:r>
          <w:rPr>
            <w:color w:val="0000FF"/>
          </w:rPr>
          <w:t>статьей 2.2</w:t>
        </w:r>
      </w:hyperlink>
      <w:r>
        <w:t xml:space="preserve"> Социального кодекса);</w:t>
      </w:r>
    </w:p>
    <w:p w:rsidR="00BF081B" w:rsidRDefault="00BF081B" w:rsidP="00BF081B">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693">
        <w:r>
          <w:rPr>
            <w:color w:val="0000FF"/>
          </w:rPr>
          <w:t>абзацами восьмым</w:t>
        </w:r>
      </w:hyperlink>
      <w:r>
        <w:t xml:space="preserve"> - </w:t>
      </w:r>
      <w:hyperlink w:anchor="P701">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BF081B" w:rsidRDefault="00BF081B" w:rsidP="00BF081B">
      <w:pPr>
        <w:pStyle w:val="ConsPlusNormal"/>
        <w:jc w:val="both"/>
      </w:pPr>
      <w:r>
        <w:t xml:space="preserve">(пп. 6 введен </w:t>
      </w:r>
      <w:hyperlink r:id="rId104">
        <w:r>
          <w:rPr>
            <w:color w:val="0000FF"/>
          </w:rPr>
          <w:t>Приказом</w:t>
        </w:r>
      </w:hyperlink>
      <w:r>
        <w:t xml:space="preserve"> комитета по социальной защите населения Ленинградской области от 14.06.2024 N 04-35)</w:t>
      </w:r>
    </w:p>
    <w:p w:rsidR="00BF081B" w:rsidRDefault="00BF081B" w:rsidP="00BF081B">
      <w:pPr>
        <w:pStyle w:val="ConsPlusNormal"/>
        <w:spacing w:before="220"/>
        <w:ind w:firstLine="540"/>
        <w:jc w:val="both"/>
      </w:pPr>
      <w:r>
        <w:t xml:space="preserve">2. Исчерпывающий перечень оснований для отказа в предоставлении государственной услуги, указанной в </w:t>
      </w:r>
      <w:hyperlink w:anchor="P269">
        <w:r>
          <w:rPr>
            <w:color w:val="0000FF"/>
          </w:rPr>
          <w:t>п. 1.2.5</w:t>
        </w:r>
      </w:hyperlink>
      <w:r>
        <w:t>:</w:t>
      </w:r>
    </w:p>
    <w:p w:rsidR="00BF081B" w:rsidRDefault="00BF081B" w:rsidP="00BF081B">
      <w:pPr>
        <w:pStyle w:val="ConsPlusNormal"/>
        <w:spacing w:before="220"/>
        <w:ind w:firstLine="540"/>
        <w:jc w:val="both"/>
      </w:pPr>
      <w: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BF081B" w:rsidRDefault="00BF081B" w:rsidP="00BF081B">
      <w:pPr>
        <w:pStyle w:val="ConsPlusNormal"/>
        <w:spacing w:before="220"/>
        <w:ind w:firstLine="540"/>
        <w:jc w:val="both"/>
      </w:pPr>
      <w:r>
        <w:t>2) несоответствие заявителя категории лиц, имеющих право на предоставление государственной услуги;</w:t>
      </w:r>
    </w:p>
    <w:p w:rsidR="00BF081B" w:rsidRDefault="00BF081B" w:rsidP="00BF081B">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693">
        <w:r>
          <w:rPr>
            <w:color w:val="0000FF"/>
          </w:rPr>
          <w:t>абзацами восьмым</w:t>
        </w:r>
      </w:hyperlink>
      <w:r>
        <w:t xml:space="preserve"> - </w:t>
      </w:r>
      <w:hyperlink w:anchor="P701">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BF081B" w:rsidRDefault="00BF081B" w:rsidP="00BF081B">
      <w:pPr>
        <w:pStyle w:val="ConsPlusNormal"/>
        <w:spacing w:before="220"/>
        <w:ind w:firstLine="540"/>
        <w:jc w:val="both"/>
      </w:pPr>
      <w: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
    <w:p w:rsidR="00BF081B" w:rsidRDefault="00BF081B" w:rsidP="00BF081B">
      <w:pPr>
        <w:pStyle w:val="ConsPlusNormal"/>
        <w:spacing w:before="220"/>
        <w:ind w:firstLine="540"/>
        <w:jc w:val="both"/>
      </w:pPr>
      <w:r>
        <w:t>5) на день подачи заявления заявитель уже является получателем услуги.</w:t>
      </w:r>
    </w:p>
    <w:p w:rsidR="00BF081B" w:rsidRDefault="00BF081B" w:rsidP="00BF081B">
      <w:pPr>
        <w:pStyle w:val="ConsPlusNormal"/>
        <w:jc w:val="both"/>
      </w:pPr>
      <w:r>
        <w:t xml:space="preserve">(пп. 2 в ред. </w:t>
      </w:r>
      <w:hyperlink r:id="rId105">
        <w:r>
          <w:rPr>
            <w:color w:val="0000FF"/>
          </w:rPr>
          <w:t>Приказа</w:t>
        </w:r>
      </w:hyperlink>
      <w:r>
        <w:t xml:space="preserve"> комитета по социальной защите населения Ленинградской области от 12.07.2023 N 04-41)</w:t>
      </w:r>
    </w:p>
    <w:p w:rsidR="00BF081B" w:rsidRDefault="00BF081B" w:rsidP="00BF081B">
      <w:pPr>
        <w:pStyle w:val="ConsPlusNormal"/>
        <w:spacing w:before="220"/>
        <w:ind w:firstLine="540"/>
        <w:jc w:val="both"/>
      </w:pPr>
      <w:r>
        <w:t xml:space="preserve">3. Исчерпывающий перечень оснований для отказа в предоставлении государственной услуги, указанной в </w:t>
      </w:r>
      <w:hyperlink w:anchor="P299">
        <w:r>
          <w:rPr>
            <w:color w:val="0000FF"/>
          </w:rPr>
          <w:t>п. 1.2.16</w:t>
        </w:r>
      </w:hyperlink>
      <w:r>
        <w:t>:</w:t>
      </w:r>
    </w:p>
    <w:p w:rsidR="00BF081B" w:rsidRDefault="00BF081B" w:rsidP="00BF081B">
      <w:pPr>
        <w:pStyle w:val="ConsPlusNormal"/>
        <w:spacing w:before="220"/>
        <w:ind w:firstLine="540"/>
        <w:jc w:val="both"/>
      </w:pPr>
      <w:r>
        <w:t>1) отсутствие права для направления средств земельного капитала на приобретение земельного участка;</w:t>
      </w:r>
    </w:p>
    <w:p w:rsidR="00BF081B" w:rsidRDefault="00BF081B" w:rsidP="00BF081B">
      <w:pPr>
        <w:pStyle w:val="ConsPlusNormal"/>
        <w:spacing w:before="220"/>
        <w:ind w:firstLine="540"/>
        <w:jc w:val="both"/>
      </w:pPr>
      <w:r>
        <w:t>2) 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частью 7 статьи 4-2 областного закона N 75-оз;</w:t>
      </w:r>
    </w:p>
    <w:p w:rsidR="00BF081B" w:rsidRDefault="00BF081B" w:rsidP="00BF081B">
      <w:pPr>
        <w:pStyle w:val="ConsPlusNormal"/>
        <w:spacing w:before="220"/>
        <w:ind w:firstLine="540"/>
        <w:jc w:val="both"/>
      </w:pPr>
      <w:r>
        <w:t>3) 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BF081B" w:rsidRDefault="00BF081B" w:rsidP="00BF081B">
      <w:pPr>
        <w:pStyle w:val="ConsPlusNormal"/>
        <w:spacing w:before="220"/>
        <w:ind w:firstLine="540"/>
        <w:jc w:val="both"/>
      </w:pPr>
      <w:r>
        <w:t>4) предоставление договора купли-продажи земельного участка с рассрочкой платежа, заключенного владельцем сертификата с близким родственником (супругом (супругой), дедушкой (бабушкой), внуками, родителями (в том числе усыновителями, иными законными представителями), детьми (в том числе усыновленными, находящимися под опекой или попечительством, в том числе по договору о приемной семье), полнородными и неполнородными братьями и сестрами);</w:t>
      </w:r>
    </w:p>
    <w:p w:rsidR="00BF081B" w:rsidRDefault="00BF081B" w:rsidP="00BF081B">
      <w:pPr>
        <w:pStyle w:val="ConsPlusNormal"/>
        <w:spacing w:before="220"/>
        <w:ind w:firstLine="540"/>
        <w:jc w:val="both"/>
      </w:pPr>
      <w:r>
        <w:t xml:space="preserve">5) предоставление договора купли-продажи земельного участка с рассрочкой платежа, заключенного владельцем сертификата с физическим (юридическим) лицом на приобретение долей в праве собственности на земельный участок, в результате сложения которых владелец сертификата и члены его семьи, являющиеся гражданами Российской Федерации, не становятся в </w:t>
      </w:r>
      <w:r>
        <w:lastRenderedPageBreak/>
        <w:t>равных долях единственными собственниками такого земельного участка;</w:t>
      </w:r>
    </w:p>
    <w:p w:rsidR="00BF081B" w:rsidRDefault="00BF081B" w:rsidP="00BF081B">
      <w:pPr>
        <w:pStyle w:val="ConsPlusNormal"/>
        <w:jc w:val="both"/>
      </w:pPr>
      <w:r>
        <w:t xml:space="preserve">(пп. 5 в ред. </w:t>
      </w:r>
      <w:hyperlink r:id="rId106">
        <w:r>
          <w:rPr>
            <w:color w:val="0000FF"/>
          </w:rPr>
          <w:t>Приказа</w:t>
        </w:r>
      </w:hyperlink>
      <w:r>
        <w:t xml:space="preserve"> комитета по социальной защите населения Ленинградской области от 08.04.2024 N 04-22)</w:t>
      </w:r>
    </w:p>
    <w:p w:rsidR="00BF081B" w:rsidRDefault="00BF081B" w:rsidP="00BF081B">
      <w:pPr>
        <w:pStyle w:val="ConsPlusNormal"/>
        <w:spacing w:before="220"/>
        <w:ind w:firstLine="540"/>
        <w:jc w:val="both"/>
      </w:pPr>
      <w:r>
        <w:t>6) предоставление договора купли-продажи земельного участка с рассрочкой платежа, заключенного владельцем сертификата с физическим (юридическим) лицом на приобретение земельного участка, в результате которого владелец сертификата и члены его семьи, являющиеся гражданами Российской Федерации, не становятся единственными собственниками такого земельного участка в равных долях;</w:t>
      </w:r>
    </w:p>
    <w:p w:rsidR="00BF081B" w:rsidRDefault="00BF081B" w:rsidP="00BF081B">
      <w:pPr>
        <w:pStyle w:val="ConsPlusNormal"/>
        <w:jc w:val="both"/>
      </w:pPr>
      <w:r>
        <w:t xml:space="preserve">(пп. 6 введен </w:t>
      </w:r>
      <w:hyperlink r:id="rId107">
        <w:r>
          <w:rPr>
            <w:color w:val="0000FF"/>
          </w:rPr>
          <w:t>Приказом</w:t>
        </w:r>
      </w:hyperlink>
      <w:r>
        <w:t xml:space="preserve"> комитета по социальной защите населения Ленинградской области от 08.04.2024 N 04-22)</w:t>
      </w:r>
    </w:p>
    <w:p w:rsidR="00BF081B" w:rsidRDefault="00BF081B" w:rsidP="00BF081B">
      <w:pPr>
        <w:pStyle w:val="ConsPlusNormal"/>
        <w:spacing w:before="220"/>
        <w:ind w:firstLine="540"/>
        <w:jc w:val="both"/>
      </w:pPr>
      <w:r>
        <w:t>7) отсутствие нотариально удостоверенного письменного заявления граждан в возрасте до 23 лет, обучающихся в образовательных организациях по очной форме обучения, о включении (невключении) в состав многодетной семьи при направлении средств земельного капитала на приобретение земельного участка в общую долевую собственность всех членов многодетной семьи в равных долях;</w:t>
      </w:r>
    </w:p>
    <w:p w:rsidR="00BF081B" w:rsidRDefault="00BF081B" w:rsidP="00BF081B">
      <w:pPr>
        <w:pStyle w:val="ConsPlusNormal"/>
        <w:jc w:val="both"/>
      </w:pPr>
      <w:r>
        <w:t xml:space="preserve">(пп. 7 введен </w:t>
      </w:r>
      <w:hyperlink r:id="rId108">
        <w:r>
          <w:rPr>
            <w:color w:val="0000FF"/>
          </w:rPr>
          <w:t>Приказом</w:t>
        </w:r>
      </w:hyperlink>
      <w:r>
        <w:t xml:space="preserve"> комитета по социальной защите населения Ленинградской области от 08.04.2024 N 04-22)</w:t>
      </w:r>
    </w:p>
    <w:p w:rsidR="00BF081B" w:rsidRDefault="00BF081B" w:rsidP="00BF081B">
      <w:pPr>
        <w:pStyle w:val="ConsPlusNormal"/>
        <w:spacing w:before="220"/>
        <w:ind w:firstLine="540"/>
        <w:jc w:val="both"/>
      </w:pPr>
      <w:r>
        <w:t xml:space="preserve">8)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693">
        <w:r>
          <w:rPr>
            <w:color w:val="0000FF"/>
          </w:rPr>
          <w:t>абзацами восьмым</w:t>
        </w:r>
      </w:hyperlink>
      <w:r>
        <w:t xml:space="preserve"> - </w:t>
      </w:r>
      <w:hyperlink w:anchor="P701">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BF081B" w:rsidRDefault="00BF081B" w:rsidP="00BF081B">
      <w:pPr>
        <w:pStyle w:val="ConsPlusNormal"/>
        <w:jc w:val="both"/>
      </w:pPr>
      <w:r>
        <w:t xml:space="preserve">(пп. 8 введен </w:t>
      </w:r>
      <w:hyperlink r:id="rId109">
        <w:r>
          <w:rPr>
            <w:color w:val="0000FF"/>
          </w:rPr>
          <w:t>Приказом</w:t>
        </w:r>
      </w:hyperlink>
      <w:r>
        <w:t xml:space="preserve"> комитета по социальной защите населения Ленинградской области от 14.06.2024 N 04-35)</w:t>
      </w:r>
    </w:p>
    <w:p w:rsidR="00BF081B" w:rsidRDefault="00BF081B" w:rsidP="00BF081B">
      <w:pPr>
        <w:pStyle w:val="ConsPlusNormal"/>
        <w:ind w:firstLine="540"/>
        <w:jc w:val="both"/>
      </w:pPr>
    </w:p>
    <w:p w:rsidR="00BF081B" w:rsidRDefault="00BF081B" w:rsidP="00BF081B">
      <w:pPr>
        <w:pStyle w:val="ConsPlusTitle"/>
        <w:jc w:val="center"/>
        <w:outlineLvl w:val="2"/>
      </w:pPr>
      <w:r>
        <w:t>Порядок, размер и основания взимания государственной</w:t>
      </w:r>
    </w:p>
    <w:p w:rsidR="00BF081B" w:rsidRDefault="00BF081B" w:rsidP="00BF081B">
      <w:pPr>
        <w:pStyle w:val="ConsPlusTitle"/>
        <w:jc w:val="center"/>
      </w:pPr>
      <w:r>
        <w:t>пошлины или иной платы, взимаемой за предоставление</w:t>
      </w:r>
    </w:p>
    <w:p w:rsidR="00BF081B" w:rsidRDefault="00BF081B" w:rsidP="00BF081B">
      <w:pPr>
        <w:pStyle w:val="ConsPlusTitle"/>
        <w:jc w:val="center"/>
      </w:pPr>
      <w:r>
        <w:t>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t>2.11. Государственная услуга предоставляется бесплатно.</w:t>
      </w:r>
    </w:p>
    <w:p w:rsidR="00BF081B" w:rsidRDefault="00BF081B" w:rsidP="00BF081B">
      <w:pPr>
        <w:pStyle w:val="ConsPlusNormal"/>
        <w:ind w:firstLine="540"/>
        <w:jc w:val="both"/>
      </w:pPr>
    </w:p>
    <w:p w:rsidR="00BF081B" w:rsidRDefault="00BF081B" w:rsidP="00BF081B">
      <w:pPr>
        <w:pStyle w:val="ConsPlusTitle"/>
        <w:jc w:val="center"/>
        <w:outlineLvl w:val="2"/>
      </w:pPr>
      <w:r>
        <w:t>Максимальный срок ожидания в очереди при подаче запроса</w:t>
      </w:r>
    </w:p>
    <w:p w:rsidR="00BF081B" w:rsidRDefault="00BF081B" w:rsidP="00BF081B">
      <w:pPr>
        <w:pStyle w:val="ConsPlusTitle"/>
        <w:jc w:val="center"/>
      </w:pPr>
      <w:r>
        <w:t>о предоставлении государственной услуги и при получении</w:t>
      </w:r>
    </w:p>
    <w:p w:rsidR="00BF081B" w:rsidRDefault="00BF081B" w:rsidP="00BF081B">
      <w:pPr>
        <w:pStyle w:val="ConsPlusTitle"/>
        <w:jc w:val="center"/>
      </w:pPr>
      <w:r>
        <w:t>результата предоставления 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BF081B" w:rsidRDefault="00BF081B" w:rsidP="00BF081B">
      <w:pPr>
        <w:pStyle w:val="ConsPlusNormal"/>
        <w:ind w:firstLine="540"/>
        <w:jc w:val="both"/>
      </w:pPr>
    </w:p>
    <w:p w:rsidR="00BF081B" w:rsidRDefault="00BF081B" w:rsidP="00BF081B">
      <w:pPr>
        <w:pStyle w:val="ConsPlusTitle"/>
        <w:jc w:val="center"/>
        <w:outlineLvl w:val="2"/>
      </w:pPr>
      <w:r>
        <w:t>Срок регистрации заявления заявителя о предоставлении</w:t>
      </w:r>
    </w:p>
    <w:p w:rsidR="00BF081B" w:rsidRDefault="00BF081B" w:rsidP="00BF081B">
      <w:pPr>
        <w:pStyle w:val="ConsPlusTitle"/>
        <w:jc w:val="center"/>
      </w:pPr>
      <w:r>
        <w:t>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bookmarkStart w:id="33" w:name="P783"/>
      <w:bookmarkEnd w:id="33"/>
      <w:r>
        <w:t>2.13. Срок регистрации заявления заявителя о предоставлении государственной услуги составляет в ЦСЗН:</w:t>
      </w:r>
    </w:p>
    <w:p w:rsidR="00BF081B" w:rsidRDefault="00BF081B" w:rsidP="00BF081B">
      <w:pPr>
        <w:pStyle w:val="ConsPlusNormal"/>
        <w:spacing w:before="220"/>
        <w:ind w:firstLine="540"/>
        <w:jc w:val="both"/>
      </w:pPr>
      <w:r>
        <w:t>при направлении заявления через МФЦ в ЦСЗН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BF081B" w:rsidRDefault="00BF081B" w:rsidP="00BF081B">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день (в случае направления документов в нерабочее время, в выходные, праздничные дни).</w:t>
      </w:r>
    </w:p>
    <w:p w:rsidR="00BF081B" w:rsidRDefault="00BF081B" w:rsidP="00BF081B">
      <w:pPr>
        <w:pStyle w:val="ConsPlusNormal"/>
        <w:ind w:firstLine="540"/>
        <w:jc w:val="both"/>
      </w:pPr>
    </w:p>
    <w:p w:rsidR="00BF081B" w:rsidRDefault="00BF081B" w:rsidP="00BF081B">
      <w:pPr>
        <w:pStyle w:val="ConsPlusTitle"/>
        <w:jc w:val="center"/>
        <w:outlineLvl w:val="2"/>
      </w:pPr>
      <w:r>
        <w:t>Требования к помещениям, в которых предоставляются</w:t>
      </w:r>
    </w:p>
    <w:p w:rsidR="00BF081B" w:rsidRDefault="00BF081B" w:rsidP="00BF081B">
      <w:pPr>
        <w:pStyle w:val="ConsPlusTitle"/>
        <w:jc w:val="center"/>
      </w:pPr>
      <w:r>
        <w:t>государственные услуги, к залу ожидания, местам</w:t>
      </w:r>
    </w:p>
    <w:p w:rsidR="00BF081B" w:rsidRDefault="00BF081B" w:rsidP="00BF081B">
      <w:pPr>
        <w:pStyle w:val="ConsPlusTitle"/>
        <w:jc w:val="center"/>
      </w:pPr>
      <w:r>
        <w:t>для заполнения запросов о предоставлении государственной</w:t>
      </w:r>
    </w:p>
    <w:p w:rsidR="00BF081B" w:rsidRDefault="00BF081B" w:rsidP="00BF081B">
      <w:pPr>
        <w:pStyle w:val="ConsPlusTitle"/>
        <w:jc w:val="center"/>
      </w:pPr>
      <w:r>
        <w:t>или муниципальной услуги, информационным стендам с образцами</w:t>
      </w:r>
    </w:p>
    <w:p w:rsidR="00BF081B" w:rsidRDefault="00BF081B" w:rsidP="00BF081B">
      <w:pPr>
        <w:pStyle w:val="ConsPlusTitle"/>
        <w:jc w:val="center"/>
      </w:pPr>
      <w:r>
        <w:t>их заполнения и перечнем документов, необходимых</w:t>
      </w:r>
    </w:p>
    <w:p w:rsidR="00BF081B" w:rsidRDefault="00BF081B" w:rsidP="00BF081B">
      <w:pPr>
        <w:pStyle w:val="ConsPlusTitle"/>
        <w:jc w:val="center"/>
      </w:pPr>
      <w:r>
        <w:t>для предоставления государственной услуги, в том числе</w:t>
      </w:r>
    </w:p>
    <w:p w:rsidR="00BF081B" w:rsidRDefault="00BF081B" w:rsidP="00BF081B">
      <w:pPr>
        <w:pStyle w:val="ConsPlusTitle"/>
        <w:jc w:val="center"/>
      </w:pPr>
      <w:r>
        <w:t>к обеспечению доступности для инвалидов указанных объектов</w:t>
      </w:r>
    </w:p>
    <w:p w:rsidR="00BF081B" w:rsidRDefault="00BF081B" w:rsidP="00BF081B">
      <w:pPr>
        <w:pStyle w:val="ConsPlusTitle"/>
        <w:jc w:val="center"/>
      </w:pPr>
      <w:r>
        <w:t>в соответствии с законодательством Российской Федерации</w:t>
      </w:r>
    </w:p>
    <w:p w:rsidR="00BF081B" w:rsidRDefault="00BF081B" w:rsidP="00BF081B">
      <w:pPr>
        <w:pStyle w:val="ConsPlusTitle"/>
        <w:jc w:val="center"/>
      </w:pPr>
      <w:r>
        <w:t>о социальной защите инвалидов</w:t>
      </w:r>
    </w:p>
    <w:p w:rsidR="00BF081B" w:rsidRDefault="00BF081B" w:rsidP="00BF081B">
      <w:pPr>
        <w:pStyle w:val="ConsPlusNormal"/>
        <w:ind w:firstLine="540"/>
        <w:jc w:val="both"/>
      </w:pPr>
    </w:p>
    <w:p w:rsidR="00BF081B" w:rsidRDefault="00BF081B" w:rsidP="00BF081B">
      <w:pPr>
        <w:pStyle w:val="ConsPlusNormal"/>
        <w:ind w:firstLine="540"/>
        <w:jc w:val="both"/>
      </w:pPr>
      <w:bookmarkStart w:id="34" w:name="P797"/>
      <w:bookmarkEnd w:id="34"/>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F081B" w:rsidRDefault="00BF081B" w:rsidP="00BF081B">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BF081B" w:rsidRDefault="00BF081B" w:rsidP="00BF081B">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081B" w:rsidRDefault="00BF081B" w:rsidP="00BF081B">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081B" w:rsidRDefault="00BF081B" w:rsidP="00BF081B">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F081B" w:rsidRDefault="00BF081B" w:rsidP="00BF081B">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BF081B" w:rsidRDefault="00BF081B" w:rsidP="00BF081B">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BF081B" w:rsidRDefault="00BF081B" w:rsidP="00BF081B">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F081B" w:rsidRDefault="00BF081B" w:rsidP="00BF081B">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F081B" w:rsidRDefault="00BF081B" w:rsidP="00BF081B">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081B" w:rsidRDefault="00BF081B" w:rsidP="00BF081B">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F081B" w:rsidRDefault="00BF081B" w:rsidP="00BF081B">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081B" w:rsidRDefault="00BF081B" w:rsidP="00BF081B">
      <w:pPr>
        <w:pStyle w:val="ConsPlusNormal"/>
        <w:spacing w:before="220"/>
        <w:ind w:firstLine="540"/>
        <w:jc w:val="both"/>
      </w:pPr>
      <w:r>
        <w:lastRenderedPageBreak/>
        <w:t>2.14.12. Помещения приема и выдачи документов должны предусматривать места для ожидания, информирования и приема заявителей.</w:t>
      </w:r>
    </w:p>
    <w:p w:rsidR="00BF081B" w:rsidRDefault="00BF081B" w:rsidP="00BF081B">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F081B" w:rsidRDefault="00BF081B" w:rsidP="00BF081B">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081B" w:rsidRDefault="00BF081B" w:rsidP="00BF081B">
      <w:pPr>
        <w:pStyle w:val="ConsPlusNormal"/>
        <w:ind w:firstLine="540"/>
        <w:jc w:val="both"/>
      </w:pPr>
    </w:p>
    <w:p w:rsidR="00BF081B" w:rsidRDefault="00BF081B" w:rsidP="00BF081B">
      <w:pPr>
        <w:pStyle w:val="ConsPlusTitle"/>
        <w:jc w:val="center"/>
        <w:outlineLvl w:val="2"/>
      </w:pPr>
      <w:r>
        <w:t>Показатели доступности и качества 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t>2.15. Показатели доступности и качества государственной услуги.</w:t>
      </w:r>
    </w:p>
    <w:p w:rsidR="00BF081B" w:rsidRDefault="00BF081B" w:rsidP="00BF081B">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BF081B" w:rsidRDefault="00BF081B" w:rsidP="00BF081B">
      <w:pPr>
        <w:pStyle w:val="ConsPlusNormal"/>
        <w:spacing w:before="220"/>
        <w:ind w:firstLine="540"/>
        <w:jc w:val="both"/>
      </w:pPr>
      <w:r>
        <w:t>1) транспортная доступность к месту предоставления государственной услуги;</w:t>
      </w:r>
    </w:p>
    <w:p w:rsidR="00BF081B" w:rsidRDefault="00BF081B" w:rsidP="00BF081B">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BF081B" w:rsidRDefault="00BF081B" w:rsidP="00BF081B">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BF081B" w:rsidRDefault="00BF081B" w:rsidP="00BF081B">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BF081B" w:rsidRDefault="00BF081B" w:rsidP="00BF081B">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BF081B" w:rsidRDefault="00BF081B" w:rsidP="00BF081B">
      <w:pPr>
        <w:pStyle w:val="ConsPlusNormal"/>
        <w:spacing w:before="220"/>
        <w:ind w:firstLine="540"/>
        <w:jc w:val="both"/>
      </w:pPr>
      <w:r>
        <w:t>6) возможность получения государственной услуги по экстерриториальному принципу;</w:t>
      </w:r>
    </w:p>
    <w:p w:rsidR="00BF081B" w:rsidRDefault="00BF081B" w:rsidP="00BF081B">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11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F081B" w:rsidRDefault="00BF081B" w:rsidP="00BF081B">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BF081B" w:rsidRDefault="00BF081B" w:rsidP="00BF081B">
      <w:pPr>
        <w:pStyle w:val="ConsPlusNormal"/>
        <w:spacing w:before="220"/>
        <w:ind w:firstLine="540"/>
        <w:jc w:val="both"/>
      </w:pPr>
      <w:r>
        <w:t xml:space="preserve">1) наличие инфраструктуры, указанной в </w:t>
      </w:r>
      <w:hyperlink w:anchor="P797">
        <w:r>
          <w:rPr>
            <w:color w:val="0000FF"/>
          </w:rPr>
          <w:t>пункте 2.14</w:t>
        </w:r>
      </w:hyperlink>
      <w:r>
        <w:t xml:space="preserve"> настоящего регламента;</w:t>
      </w:r>
    </w:p>
    <w:p w:rsidR="00BF081B" w:rsidRDefault="00BF081B" w:rsidP="00BF081B">
      <w:pPr>
        <w:pStyle w:val="ConsPlusNormal"/>
        <w:spacing w:before="220"/>
        <w:ind w:firstLine="540"/>
        <w:jc w:val="both"/>
      </w:pPr>
      <w:r>
        <w:t>2) исполнение требований доступности услуг для инвалидов;</w:t>
      </w:r>
    </w:p>
    <w:p w:rsidR="00BF081B" w:rsidRDefault="00BF081B" w:rsidP="00BF081B">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BF081B" w:rsidRDefault="00BF081B" w:rsidP="00BF081B">
      <w:pPr>
        <w:pStyle w:val="ConsPlusNormal"/>
        <w:spacing w:before="220"/>
        <w:ind w:firstLine="540"/>
        <w:jc w:val="both"/>
      </w:pPr>
      <w:r>
        <w:t>2.15.3. Показатели качества государственной услуги:</w:t>
      </w:r>
    </w:p>
    <w:p w:rsidR="00BF081B" w:rsidRDefault="00BF081B" w:rsidP="00BF081B">
      <w:pPr>
        <w:pStyle w:val="ConsPlusNormal"/>
        <w:spacing w:before="220"/>
        <w:ind w:firstLine="540"/>
        <w:jc w:val="both"/>
      </w:pPr>
      <w:r>
        <w:lastRenderedPageBreak/>
        <w:t>1) соблюдение срока предоставления государственной услуги;</w:t>
      </w:r>
    </w:p>
    <w:p w:rsidR="00BF081B" w:rsidRDefault="00BF081B" w:rsidP="00BF081B">
      <w:pPr>
        <w:pStyle w:val="ConsPlusNormal"/>
        <w:spacing w:before="220"/>
        <w:ind w:firstLine="540"/>
        <w:jc w:val="both"/>
      </w:pPr>
      <w:r>
        <w:t>2) соблюдение времени ожидания в очереди при подаче запроса и получении результата;</w:t>
      </w:r>
    </w:p>
    <w:p w:rsidR="00BF081B" w:rsidRDefault="00BF081B" w:rsidP="00BF081B">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F081B" w:rsidRDefault="00BF081B" w:rsidP="00BF081B">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BF081B" w:rsidRDefault="00BF081B" w:rsidP="00BF081B">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F081B" w:rsidRDefault="00BF081B" w:rsidP="00BF081B">
      <w:pPr>
        <w:pStyle w:val="ConsPlusNormal"/>
        <w:ind w:firstLine="540"/>
        <w:jc w:val="both"/>
      </w:pPr>
    </w:p>
    <w:p w:rsidR="00BF081B" w:rsidRDefault="00BF081B" w:rsidP="00BF081B">
      <w:pPr>
        <w:pStyle w:val="ConsPlusTitle"/>
        <w:jc w:val="center"/>
        <w:outlineLvl w:val="2"/>
      </w:pPr>
      <w:r>
        <w:t>Информация об услугах, являющихся необходимыми</w:t>
      </w:r>
    </w:p>
    <w:p w:rsidR="00BF081B" w:rsidRDefault="00BF081B" w:rsidP="00BF081B">
      <w:pPr>
        <w:pStyle w:val="ConsPlusTitle"/>
        <w:jc w:val="center"/>
      </w:pPr>
      <w:r>
        <w:t>и обязательными для предоставления 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BF081B" w:rsidRDefault="00BF081B" w:rsidP="00BF081B">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BF081B" w:rsidRDefault="00BF081B" w:rsidP="00BF081B">
      <w:pPr>
        <w:pStyle w:val="ConsPlusNormal"/>
        <w:ind w:firstLine="540"/>
        <w:jc w:val="both"/>
      </w:pPr>
    </w:p>
    <w:p w:rsidR="00BF081B" w:rsidRDefault="00BF081B" w:rsidP="00BF081B">
      <w:pPr>
        <w:pStyle w:val="ConsPlusTitle"/>
        <w:jc w:val="center"/>
        <w:outlineLvl w:val="2"/>
      </w:pPr>
      <w:r>
        <w:t>Иные требования, в том числе учитывающие особенности</w:t>
      </w:r>
    </w:p>
    <w:p w:rsidR="00BF081B" w:rsidRDefault="00BF081B" w:rsidP="00BF081B">
      <w:pPr>
        <w:pStyle w:val="ConsPlusTitle"/>
        <w:jc w:val="center"/>
      </w:pPr>
      <w:r>
        <w:t>предоставления государственной услуги по экстерриториальному</w:t>
      </w:r>
    </w:p>
    <w:p w:rsidR="00BF081B" w:rsidRDefault="00BF081B" w:rsidP="00BF081B">
      <w:pPr>
        <w:pStyle w:val="ConsPlusTitle"/>
        <w:jc w:val="center"/>
      </w:pPr>
      <w:r>
        <w:t>принципу и особенности предоставления государственной услуги</w:t>
      </w:r>
    </w:p>
    <w:p w:rsidR="00BF081B" w:rsidRDefault="00BF081B" w:rsidP="00BF081B">
      <w:pPr>
        <w:pStyle w:val="ConsPlusTitle"/>
        <w:jc w:val="center"/>
      </w:pPr>
      <w:r>
        <w:t>в электронной форме</w:t>
      </w:r>
    </w:p>
    <w:p w:rsidR="00BF081B" w:rsidRDefault="00BF081B" w:rsidP="00BF081B">
      <w:pPr>
        <w:pStyle w:val="ConsPlusNormal"/>
        <w:ind w:firstLine="540"/>
        <w:jc w:val="both"/>
      </w:pPr>
    </w:p>
    <w:p w:rsidR="00BF081B" w:rsidRDefault="00BF081B" w:rsidP="00BF081B">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F081B" w:rsidRDefault="00BF081B" w:rsidP="00BF081B">
      <w:pPr>
        <w:pStyle w:val="ConsPlusNormal"/>
        <w:spacing w:before="220"/>
        <w:ind w:firstLine="540"/>
        <w:jc w:val="both"/>
      </w:pPr>
      <w:r>
        <w:t>2.17.1. Предоставление услуги по экстерриториальному принципу предусмотрено.</w:t>
      </w:r>
    </w:p>
    <w:p w:rsidR="00BF081B" w:rsidRDefault="00BF081B" w:rsidP="00BF081B">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1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F081B" w:rsidRDefault="00BF081B" w:rsidP="00BF081B">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BF081B" w:rsidRDefault="00BF081B" w:rsidP="00BF081B">
      <w:pPr>
        <w:pStyle w:val="ConsPlusNormal"/>
        <w:ind w:firstLine="540"/>
        <w:jc w:val="both"/>
      </w:pPr>
    </w:p>
    <w:p w:rsidR="00BF081B" w:rsidRDefault="00BF081B" w:rsidP="00BF081B">
      <w:pPr>
        <w:pStyle w:val="ConsPlusTitle"/>
        <w:jc w:val="center"/>
        <w:outlineLvl w:val="1"/>
      </w:pPr>
      <w:r>
        <w:t>III. СОСТАВ, ПОСЛЕДОВАТЕЛЬНОСТЬ И СРОКИ ВЫПОЛНЕНИЯ</w:t>
      </w:r>
    </w:p>
    <w:p w:rsidR="00BF081B" w:rsidRDefault="00BF081B" w:rsidP="00BF081B">
      <w:pPr>
        <w:pStyle w:val="ConsPlusTitle"/>
        <w:jc w:val="center"/>
      </w:pPr>
      <w:r>
        <w:t>АДМИНИСТРАТИВНЫХ ПРОЦЕДУР, ТРЕБОВАНИЯ К ПОРЯДКУ</w:t>
      </w:r>
    </w:p>
    <w:p w:rsidR="00BF081B" w:rsidRDefault="00BF081B" w:rsidP="00BF081B">
      <w:pPr>
        <w:pStyle w:val="ConsPlusTitle"/>
        <w:jc w:val="center"/>
      </w:pPr>
      <w:r>
        <w:t>ИХ ВЫПОЛНЕНИЯ, В ТОМ ЧИСЛЕ ОСОБЕННОСТИ ВЫПОЛНЕНИЯ</w:t>
      </w:r>
    </w:p>
    <w:p w:rsidR="00BF081B" w:rsidRDefault="00BF081B" w:rsidP="00BF081B">
      <w:pPr>
        <w:pStyle w:val="ConsPlusTitle"/>
        <w:jc w:val="center"/>
      </w:pPr>
      <w:r>
        <w:t>АДМИНИСТРАТИВНЫХ ПРОЦЕДУР В ЭЛЕКТРОННОМ ВИДЕ</w:t>
      </w:r>
    </w:p>
    <w:p w:rsidR="00BF081B" w:rsidRDefault="00BF081B" w:rsidP="00BF081B">
      <w:pPr>
        <w:pStyle w:val="ConsPlusNormal"/>
        <w:ind w:firstLine="540"/>
        <w:jc w:val="both"/>
      </w:pPr>
    </w:p>
    <w:p w:rsidR="00BF081B" w:rsidRDefault="00BF081B" w:rsidP="00BF081B">
      <w:pPr>
        <w:pStyle w:val="ConsPlusNormal"/>
        <w:ind w:firstLine="540"/>
        <w:jc w:val="both"/>
      </w:pPr>
      <w:bookmarkStart w:id="35" w:name="P856"/>
      <w:bookmarkEnd w:id="35"/>
      <w:r>
        <w:t>3.1. Состав, последовательность и сроки выполнения административных процедур, требования к порядку их выполнения.</w:t>
      </w:r>
    </w:p>
    <w:p w:rsidR="00BF081B" w:rsidRDefault="00BF081B" w:rsidP="00BF081B">
      <w:pPr>
        <w:pStyle w:val="ConsPlusNormal"/>
        <w:spacing w:before="220"/>
        <w:ind w:firstLine="540"/>
        <w:jc w:val="both"/>
      </w:pPr>
      <w:bookmarkStart w:id="36" w:name="P857"/>
      <w:bookmarkEnd w:id="36"/>
      <w:r>
        <w:t>3.1.1. Предоставление государственной услуги включает в себя следующие административные процедуры:</w:t>
      </w:r>
    </w:p>
    <w:p w:rsidR="00BF081B" w:rsidRDefault="00BF081B" w:rsidP="00BF081B">
      <w:pPr>
        <w:pStyle w:val="ConsPlusNormal"/>
        <w:spacing w:before="220"/>
        <w:ind w:firstLine="540"/>
        <w:jc w:val="both"/>
      </w:pPr>
      <w:bookmarkStart w:id="37" w:name="P858"/>
      <w:bookmarkEnd w:id="37"/>
      <w:r>
        <w:t xml:space="preserve">1) прием и регистрация </w:t>
      </w:r>
      <w:hyperlink w:anchor="P1057">
        <w:r>
          <w:rPr>
            <w:color w:val="0000FF"/>
          </w:rPr>
          <w:t>заявления</w:t>
        </w:r>
      </w:hyperlink>
      <w:r>
        <w:t xml:space="preserve"> о предоставлении государственной услуги по форме </w:t>
      </w:r>
      <w:r>
        <w:lastRenderedPageBreak/>
        <w:t>согласно приложению N 1 к настоящему регламенту - 1 рабочий день;</w:t>
      </w:r>
    </w:p>
    <w:p w:rsidR="00BF081B" w:rsidRDefault="00BF081B" w:rsidP="00BF081B">
      <w:pPr>
        <w:pStyle w:val="ConsPlusNormal"/>
        <w:spacing w:before="220"/>
        <w:ind w:firstLine="540"/>
        <w:jc w:val="both"/>
      </w:pPr>
      <w: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BF081B" w:rsidRDefault="00BF081B" w:rsidP="00BF081B">
      <w:pPr>
        <w:pStyle w:val="ConsPlusNormal"/>
        <w:spacing w:before="220"/>
        <w:ind w:firstLine="540"/>
        <w:jc w:val="both"/>
      </w:pPr>
      <w:r>
        <w:t xml:space="preserve">3) принятие решения по форме согласно </w:t>
      </w:r>
      <w:hyperlink w:anchor="P1439">
        <w:r>
          <w:rPr>
            <w:color w:val="0000FF"/>
          </w:rPr>
          <w:t>приложениям N 3</w:t>
        </w:r>
      </w:hyperlink>
      <w:r>
        <w:t xml:space="preserve">, </w:t>
      </w:r>
      <w:hyperlink w:anchor="P1507">
        <w:r>
          <w:rPr>
            <w:color w:val="0000FF"/>
          </w:rPr>
          <w:t>4</w:t>
        </w:r>
      </w:hyperlink>
      <w:r>
        <w:t xml:space="preserve"> к настоящему регламенту - 2 рабочих дня;</w:t>
      </w:r>
    </w:p>
    <w:p w:rsidR="00BF081B" w:rsidRDefault="00BF081B" w:rsidP="00BF081B">
      <w:pPr>
        <w:pStyle w:val="ConsPlusNormal"/>
        <w:spacing w:before="220"/>
        <w:ind w:firstLine="540"/>
        <w:jc w:val="both"/>
      </w:pPr>
      <w:r>
        <w:t>4) информирование граждан о принятом решении и выдача (направление) результата - 1 рабочий день с даты принятия соответствующего решения.</w:t>
      </w:r>
    </w:p>
    <w:p w:rsidR="00BF081B" w:rsidRDefault="00BF081B" w:rsidP="00BF081B">
      <w:pPr>
        <w:pStyle w:val="ConsPlusNormal"/>
        <w:spacing w:before="220"/>
        <w:ind w:firstLine="540"/>
        <w:jc w:val="both"/>
      </w:pPr>
      <w:r>
        <w:t>3.1.2. Прием и регистрация заявления о предоставлении государственной услуги.</w:t>
      </w:r>
    </w:p>
    <w:p w:rsidR="00BF081B" w:rsidRDefault="00BF081B" w:rsidP="00BF081B">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93">
        <w:r>
          <w:rPr>
            <w:color w:val="0000FF"/>
          </w:rPr>
          <w:t>пунктом 2.6</w:t>
        </w:r>
      </w:hyperlink>
      <w:r>
        <w:t xml:space="preserve"> настоящего административного регламента.</w:t>
      </w:r>
    </w:p>
    <w:p w:rsidR="00BF081B" w:rsidRDefault="00BF081B" w:rsidP="00BF081B">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85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783">
        <w:r>
          <w:rPr>
            <w:color w:val="0000FF"/>
          </w:rPr>
          <w:t>пункте 2.13</w:t>
        </w:r>
      </w:hyperlink>
      <w:r>
        <w:t xml:space="preserve"> настоящего регламента.</w:t>
      </w:r>
    </w:p>
    <w:p w:rsidR="00BF081B" w:rsidRDefault="00BF081B" w:rsidP="00BF081B">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BF081B" w:rsidRDefault="00BF081B" w:rsidP="00BF081B">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F081B" w:rsidRDefault="00BF081B" w:rsidP="00BF081B">
      <w:pPr>
        <w:pStyle w:val="ConsPlusNormal"/>
        <w:spacing w:before="220"/>
        <w:ind w:firstLine="540"/>
        <w:jc w:val="both"/>
      </w:pPr>
      <w:r>
        <w:t>3.1.3. Рассмотрение документов об оказании государственной услуги.</w:t>
      </w:r>
    </w:p>
    <w:p w:rsidR="00BF081B" w:rsidRDefault="00BF081B" w:rsidP="00BF081B">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F081B" w:rsidRDefault="00BF081B" w:rsidP="00BF081B">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BF081B" w:rsidRDefault="00BF081B" w:rsidP="00BF081B">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BF081B" w:rsidRDefault="00BF081B" w:rsidP="00BF081B">
      <w:pPr>
        <w:pStyle w:val="ConsPlusNormal"/>
        <w:spacing w:before="220"/>
        <w:ind w:firstLine="540"/>
        <w:jc w:val="both"/>
      </w:pPr>
      <w: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579">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BF081B" w:rsidRDefault="00BF081B" w:rsidP="00BF081B">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BF081B" w:rsidRDefault="00BF081B" w:rsidP="00BF081B">
      <w:pPr>
        <w:pStyle w:val="ConsPlusNormal"/>
        <w:spacing w:before="220"/>
        <w:ind w:firstLine="540"/>
        <w:jc w:val="both"/>
      </w:pPr>
      <w:r>
        <w:t xml:space="preserve">3.1.3.4. Критерий принятия решения: наличие/отсутствие у заявителя права на получение </w:t>
      </w:r>
      <w:r>
        <w:lastRenderedPageBreak/>
        <w:t>государственной услуги.</w:t>
      </w:r>
    </w:p>
    <w:p w:rsidR="00BF081B" w:rsidRDefault="00BF081B" w:rsidP="00BF081B">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F081B" w:rsidRDefault="00BF081B" w:rsidP="00BF081B">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BF081B" w:rsidRDefault="00BF081B" w:rsidP="00BF081B">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F081B" w:rsidRDefault="00BF081B" w:rsidP="00BF081B">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1439">
        <w:r>
          <w:rPr>
            <w:color w:val="0000FF"/>
          </w:rPr>
          <w:t>приложения 3</w:t>
        </w:r>
      </w:hyperlink>
      <w:r>
        <w:t xml:space="preserve">, </w:t>
      </w:r>
      <w:hyperlink w:anchor="P1507">
        <w:r>
          <w:rPr>
            <w:color w:val="0000FF"/>
          </w:rPr>
          <w:t>4</w:t>
        </w:r>
      </w:hyperlink>
      <w:r>
        <w:t xml:space="preserve"> к настоящему регламенту) с учетом поступивших запрашиваемых документов (сведений), и выполнением условий </w:t>
      </w:r>
      <w:hyperlink w:anchor="P738">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BF081B" w:rsidRDefault="00BF081B" w:rsidP="00BF081B">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F081B" w:rsidRDefault="00BF081B" w:rsidP="00BF081B">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BF081B" w:rsidRDefault="00BF081B" w:rsidP="00BF081B">
      <w:pPr>
        <w:pStyle w:val="ConsPlusNormal"/>
        <w:spacing w:before="220"/>
        <w:ind w:firstLine="540"/>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F081B" w:rsidRDefault="00BF081B" w:rsidP="00BF081B">
      <w:pPr>
        <w:pStyle w:val="ConsPlusNormal"/>
        <w:spacing w:before="220"/>
        <w:ind w:firstLine="540"/>
        <w:jc w:val="both"/>
      </w:pPr>
      <w:r>
        <w:t>3.1.5. Информирование граждан о принятом решении и выдача (направление) результата.</w:t>
      </w:r>
    </w:p>
    <w:p w:rsidR="00BF081B" w:rsidRDefault="00BF081B" w:rsidP="00BF081B">
      <w:pPr>
        <w:pStyle w:val="ConsPlusNormal"/>
        <w:spacing w:before="220"/>
        <w:ind w:firstLine="540"/>
        <w:jc w:val="both"/>
      </w:pPr>
      <w:r>
        <w:t>3.1.5.1. Основание для начала административной процедуры: принятие соответствующего решения.</w:t>
      </w:r>
    </w:p>
    <w:p w:rsidR="00BF081B" w:rsidRDefault="00BF081B" w:rsidP="00BF081B">
      <w:pPr>
        <w:pStyle w:val="ConsPlusNormal"/>
        <w:spacing w:before="220"/>
        <w:ind w:firstLine="540"/>
        <w:jc w:val="both"/>
      </w:pPr>
      <w: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BF081B" w:rsidRDefault="00BF081B" w:rsidP="00BF081B">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BF081B" w:rsidRDefault="00BF081B" w:rsidP="00BF081B">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BF081B" w:rsidRDefault="00BF081B" w:rsidP="00BF081B">
      <w:pPr>
        <w:pStyle w:val="ConsPlusNormal"/>
        <w:spacing w:before="220"/>
        <w:ind w:firstLine="540"/>
        <w:jc w:val="both"/>
      </w:pPr>
      <w:r>
        <w:t>3.2. Особенности выполнения административных процедур в электронной форме.</w:t>
      </w:r>
    </w:p>
    <w:p w:rsidR="00BF081B" w:rsidRDefault="00BF081B" w:rsidP="00BF081B">
      <w:pPr>
        <w:pStyle w:val="ConsPlusNormal"/>
        <w:jc w:val="both"/>
      </w:pPr>
      <w:r>
        <w:t xml:space="preserve">(п. 3.2 введен </w:t>
      </w:r>
      <w:hyperlink r:id="rId112">
        <w:r>
          <w:rPr>
            <w:color w:val="0000FF"/>
          </w:rPr>
          <w:t>Приказом</w:t>
        </w:r>
      </w:hyperlink>
      <w:r>
        <w:t xml:space="preserve"> комитета по социальной защите населения Ленинградской области от 25.07.2022 N 04-43)</w:t>
      </w:r>
    </w:p>
    <w:p w:rsidR="00BF081B" w:rsidRDefault="00BF081B" w:rsidP="00BF081B">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113">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14">
        <w:r>
          <w:rPr>
            <w:color w:val="0000FF"/>
          </w:rPr>
          <w:t>законом</w:t>
        </w:r>
      </w:hyperlink>
      <w:r>
        <w:t xml:space="preserve"> от 27.07.2006 N 149-ФЗ "Об информации, информационных технологиях и о защите информации", </w:t>
      </w:r>
      <w:hyperlink r:id="rId115">
        <w:r>
          <w:rPr>
            <w:color w:val="0000FF"/>
          </w:rPr>
          <w:t>постановлением</w:t>
        </w:r>
      </w:hyperlink>
      <w:r>
        <w:t xml:space="preserve"> Правительства Российской Федерации от 25.06.2012 N 634 "О видах электронной подписи, </w:t>
      </w:r>
      <w:r>
        <w:lastRenderedPageBreak/>
        <w:t>использование которых допускается при обращении за получением государственных и муниципальных услуг".</w:t>
      </w:r>
    </w:p>
    <w:p w:rsidR="00BF081B" w:rsidRDefault="00BF081B" w:rsidP="00BF081B">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F081B" w:rsidRDefault="00BF081B" w:rsidP="00BF081B">
      <w:pPr>
        <w:pStyle w:val="ConsPlusNormal"/>
        <w:spacing w:before="220"/>
        <w:ind w:firstLine="540"/>
        <w:jc w:val="both"/>
      </w:pPr>
      <w:r>
        <w:t>3.2.3. Государственная услуга предоставляется через ПГУ ЛО либо через ЕПГУ.</w:t>
      </w:r>
    </w:p>
    <w:p w:rsidR="00BF081B" w:rsidRDefault="00BF081B" w:rsidP="00BF081B">
      <w:pPr>
        <w:pStyle w:val="ConsPlusNormal"/>
        <w:spacing w:before="220"/>
        <w:ind w:firstLine="540"/>
        <w:jc w:val="both"/>
      </w:pPr>
      <w:bookmarkStart w:id="38" w:name="P891"/>
      <w:bookmarkEnd w:id="38"/>
      <w:r>
        <w:t>3.2.4. Для подачи заявления через ЕПГУ или через ПГУ ЛО заявитель должен выполнить следующие действия:</w:t>
      </w:r>
    </w:p>
    <w:p w:rsidR="00BF081B" w:rsidRDefault="00BF081B" w:rsidP="00BF081B">
      <w:pPr>
        <w:pStyle w:val="ConsPlusNormal"/>
        <w:spacing w:before="220"/>
        <w:ind w:firstLine="540"/>
        <w:jc w:val="both"/>
      </w:pPr>
      <w:r>
        <w:t>пройти идентификацию и аутентификацию в ЕСИА;</w:t>
      </w:r>
    </w:p>
    <w:p w:rsidR="00BF081B" w:rsidRDefault="00BF081B" w:rsidP="00BF081B">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BF081B" w:rsidRDefault="00BF081B" w:rsidP="00BF081B">
      <w:pPr>
        <w:pStyle w:val="ConsPlusNormal"/>
        <w:spacing w:before="220"/>
        <w:ind w:firstLine="540"/>
        <w:jc w:val="both"/>
      </w:pPr>
      <w:r>
        <w:t>направить пакет электронных документов в ЦСЗН посредством функционала ЕПГУ или ПГУ ЛО.</w:t>
      </w:r>
    </w:p>
    <w:p w:rsidR="00BF081B" w:rsidRDefault="00BF081B" w:rsidP="00BF081B">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891">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F081B" w:rsidRDefault="00BF081B" w:rsidP="00BF081B">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856">
        <w:r>
          <w:rPr>
            <w:color w:val="0000FF"/>
          </w:rPr>
          <w:t>пункте 3.1</w:t>
        </w:r>
      </w:hyperlink>
      <w:r>
        <w:t xml:space="preserve"> настоящего регламента.</w:t>
      </w:r>
    </w:p>
    <w:p w:rsidR="00BF081B" w:rsidRDefault="00BF081B" w:rsidP="00BF081B">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BF081B" w:rsidRDefault="00BF081B" w:rsidP="00BF081B">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F081B" w:rsidRDefault="00BF081B" w:rsidP="00BF081B">
      <w:pPr>
        <w:pStyle w:val="ConsPlusNormal"/>
        <w:spacing w:before="220"/>
        <w:ind w:firstLine="540"/>
        <w:jc w:val="both"/>
      </w:pPr>
      <w:r>
        <w:t xml:space="preserve">3.2.7. В случае поступления всех документов, указанных в </w:t>
      </w:r>
      <w:hyperlink w:anchor="P393">
        <w:r>
          <w:rPr>
            <w:color w:val="0000FF"/>
          </w:rPr>
          <w:t>пунктах 2.6</w:t>
        </w:r>
      </w:hyperlink>
      <w:r>
        <w:t xml:space="preserve"> - </w:t>
      </w:r>
      <w:hyperlink w:anchor="P534">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BF081B" w:rsidRDefault="00BF081B" w:rsidP="00BF081B">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F081B" w:rsidRDefault="00BF081B" w:rsidP="00BF081B">
      <w:pPr>
        <w:pStyle w:val="ConsPlusNormal"/>
        <w:spacing w:before="220"/>
        <w:ind w:firstLine="540"/>
        <w:jc w:val="both"/>
      </w:pPr>
      <w:r>
        <w:t xml:space="preserve">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w:t>
      </w:r>
      <w:r>
        <w:lastRenderedPageBreak/>
        <w:t>отмечает в соответствующем поле такую необходимость).</w:t>
      </w:r>
    </w:p>
    <w:p w:rsidR="00BF081B" w:rsidRDefault="00BF081B" w:rsidP="00BF081B">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F081B" w:rsidRDefault="00BF081B" w:rsidP="00BF081B">
      <w:pPr>
        <w:pStyle w:val="ConsPlusNormal"/>
        <w:spacing w:before="220"/>
        <w:ind w:firstLine="540"/>
        <w:jc w:val="both"/>
      </w:pPr>
      <w:r>
        <w:t xml:space="preserve">3.2.9. Утратил силу. - </w:t>
      </w:r>
      <w:hyperlink r:id="rId116">
        <w:r>
          <w:rPr>
            <w:color w:val="0000FF"/>
          </w:rPr>
          <w:t>Приказ</w:t>
        </w:r>
      </w:hyperlink>
      <w:r>
        <w:t xml:space="preserve"> комитета по социальной защите населения Ленинградской области от 25.07.2022 N 04-43.</w:t>
      </w:r>
    </w:p>
    <w:p w:rsidR="00BF081B" w:rsidRDefault="00BF081B" w:rsidP="00BF081B">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BF081B" w:rsidRDefault="00BF081B" w:rsidP="00BF081B">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BF081B" w:rsidRDefault="00BF081B" w:rsidP="00BF081B">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582">
        <w:r>
          <w:rPr>
            <w:color w:val="0000FF"/>
          </w:rPr>
          <w:t>уведомление</w:t>
        </w:r>
      </w:hyperlink>
      <w:r>
        <w:t xml:space="preserve"> с обоснованным отказом в оформлении документа с исправленными опечатками (ошибками) (приложение 4.1 к настоящему регламенту). Результат предоставления государственной услуги (документ) ЦСЗН направляет способом, указанным в заявлении.</w:t>
      </w:r>
    </w:p>
    <w:p w:rsidR="00BF081B" w:rsidRDefault="00BF081B" w:rsidP="00BF081B">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BF081B" w:rsidRDefault="00BF081B" w:rsidP="00BF081B">
      <w:pPr>
        <w:pStyle w:val="ConsPlusNormal"/>
        <w:jc w:val="both"/>
      </w:pPr>
      <w:r>
        <w:t xml:space="preserve">(пп. 3.3.3 введен </w:t>
      </w:r>
      <w:hyperlink r:id="rId117">
        <w:r>
          <w:rPr>
            <w:color w:val="0000FF"/>
          </w:rPr>
          <w:t>Приказом</w:t>
        </w:r>
      </w:hyperlink>
      <w:r>
        <w:t xml:space="preserve"> комитета по социальной защите населения Ленинградской области от 12.07.2023 N 04-41)</w:t>
      </w:r>
    </w:p>
    <w:p w:rsidR="00BF081B" w:rsidRDefault="00BF081B" w:rsidP="00BF081B">
      <w:pPr>
        <w:pStyle w:val="ConsPlusNormal"/>
        <w:spacing w:before="220"/>
        <w:ind w:firstLine="540"/>
        <w:jc w:val="both"/>
      </w:pPr>
      <w:r>
        <w:t>3.4. Особенности выполнения административных процедур в рамках суперсервиса в отношении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w:t>
      </w:r>
    </w:p>
    <w:p w:rsidR="00BF081B" w:rsidRDefault="00BF081B" w:rsidP="00BF081B">
      <w:pPr>
        <w:pStyle w:val="ConsPlusNormal"/>
        <w:spacing w:before="220"/>
        <w:ind w:firstLine="540"/>
        <w:jc w:val="both"/>
      </w:pPr>
      <w:r>
        <w:t>3.4.1. Предоставление государственной услуги в рамках суперсервиса осуществляется при технической реализации предоставления услуги посредством ПГУ ЛО и/или ЕПГУ, а также при реализации получения необходимых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BF081B" w:rsidRDefault="00BF081B" w:rsidP="00BF081B">
      <w:pPr>
        <w:pStyle w:val="ConsPlusNormal"/>
        <w:spacing w:before="220"/>
        <w:ind w:firstLine="540"/>
        <w:jc w:val="both"/>
      </w:pPr>
      <w:r>
        <w:t xml:space="preserve">3.4.2. Предоставление государственной услуги в рамках суперсервиса не исключает права гражданина обратиться с заявлением на получение государственных услуг способами, указанными в </w:t>
      </w:r>
      <w:hyperlink w:anchor="P348">
        <w:r>
          <w:rPr>
            <w:color w:val="0000FF"/>
          </w:rPr>
          <w:t>пункте 2.2.2</w:t>
        </w:r>
      </w:hyperlink>
      <w:r>
        <w:t xml:space="preserve"> настоящего регламента.</w:t>
      </w:r>
    </w:p>
    <w:p w:rsidR="00BF081B" w:rsidRDefault="00BF081B" w:rsidP="00BF081B">
      <w:pPr>
        <w:pStyle w:val="ConsPlusNormal"/>
        <w:spacing w:before="220"/>
        <w:ind w:firstLine="540"/>
        <w:jc w:val="both"/>
      </w:pPr>
      <w:r>
        <w:t>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ЕПГУ/ПГУ ЛО, АИС "Соцзащита" в личный кабинет предварительно направляется уведомление о наличии у него права на получение государственной услуги в рамках суперсервиса. В личном кабинете становится доступным для заполнения, подписания и отправки заявление (далее - заявление) на получение государственной услуги в рамках суперсервиса.</w:t>
      </w:r>
    </w:p>
    <w:p w:rsidR="00BF081B" w:rsidRDefault="00BF081B" w:rsidP="00BF081B">
      <w:pPr>
        <w:pStyle w:val="ConsPlusNormal"/>
        <w:spacing w:before="220"/>
        <w:ind w:firstLine="540"/>
        <w:jc w:val="both"/>
      </w:pPr>
      <w:r>
        <w:lastRenderedPageBreak/>
        <w:t>3.4.4. В случае согласия предоставления государственной услуги в рамках суперсервиса гражданин заполняет заявление, что является основанием для начала предоставления государственной услуги в рамках суперсервиса.</w:t>
      </w:r>
    </w:p>
    <w:p w:rsidR="00BF081B" w:rsidRDefault="00BF081B" w:rsidP="00BF081B">
      <w:pPr>
        <w:pStyle w:val="ConsPlusNormal"/>
        <w:spacing w:before="220"/>
        <w:ind w:firstLine="540"/>
        <w:jc w:val="both"/>
      </w:pPr>
      <w:r>
        <w:t>3.4.5. Соглашаясь на получение государственной услуги в рамках суперсервиса, гражданин несет ответственность за достоверность предоставляемой информации в соответствии с действующим законодательством Российской Федерации.</w:t>
      </w:r>
    </w:p>
    <w:p w:rsidR="00BF081B" w:rsidRDefault="00BF081B" w:rsidP="00BF081B">
      <w:pPr>
        <w:pStyle w:val="ConsPlusNormal"/>
        <w:spacing w:before="220"/>
        <w:ind w:firstLine="540"/>
        <w:jc w:val="both"/>
      </w:pPr>
      <w:r>
        <w:t>3.4.6. В рамках суперсервиса государственная услуга предоставляется при технической реализации, за исключением следующих получателей услуги:</w:t>
      </w:r>
    </w:p>
    <w:p w:rsidR="00BF081B" w:rsidRDefault="00BF081B" w:rsidP="00BF081B">
      <w:pPr>
        <w:pStyle w:val="ConsPlusNormal"/>
        <w:spacing w:before="220"/>
        <w:ind w:firstLine="540"/>
        <w:jc w:val="both"/>
      </w:pPr>
      <w:r>
        <w:t>- семей, в которых родители (один из родителей) относятся (относится) к категории индивидуальных предпринимателей, военнослужащих либо лиц рядового и начальствующего состава органов внутренних дел Российской Федерации и учреждений уголовно-исполнительной системы;</w:t>
      </w:r>
    </w:p>
    <w:p w:rsidR="00BF081B" w:rsidRDefault="00BF081B" w:rsidP="00BF081B">
      <w:pPr>
        <w:pStyle w:val="ConsPlusNormal"/>
        <w:spacing w:before="220"/>
        <w:ind w:firstLine="540"/>
        <w:jc w:val="both"/>
      </w:pPr>
      <w:r>
        <w:t>- семей, в которых дети (один из детей) обучаются (обучается) в общеобразовательной организации;</w:t>
      </w:r>
    </w:p>
    <w:p w:rsidR="00BF081B" w:rsidRDefault="00BF081B" w:rsidP="00BF081B">
      <w:pPr>
        <w:pStyle w:val="ConsPlusNormal"/>
        <w:spacing w:before="220"/>
        <w:ind w:firstLine="540"/>
        <w:jc w:val="both"/>
      </w:pPr>
      <w:r>
        <w:t>- одного из родителей, имеющего право на получение алиментов на ребенка;</w:t>
      </w:r>
    </w:p>
    <w:p w:rsidR="00BF081B" w:rsidRDefault="00BF081B" w:rsidP="00BF081B">
      <w:pPr>
        <w:pStyle w:val="ConsPlusNormal"/>
        <w:spacing w:before="220"/>
        <w:ind w:firstLine="540"/>
        <w:jc w:val="both"/>
      </w:pPr>
      <w:r>
        <w:t xml:space="preserve">- семей, подтверждающих сведения об отсутствии доходов документами, указанными в </w:t>
      </w:r>
      <w:hyperlink w:anchor="P520">
        <w:r>
          <w:rPr>
            <w:color w:val="0000FF"/>
          </w:rPr>
          <w:t>подпункте 1 пункта 2.6.1</w:t>
        </w:r>
      </w:hyperlink>
      <w:r>
        <w:t xml:space="preserve"> настоящего административного регламента;</w:t>
      </w:r>
    </w:p>
    <w:p w:rsidR="00BF081B" w:rsidRDefault="00BF081B" w:rsidP="00BF081B">
      <w:pPr>
        <w:pStyle w:val="ConsPlusNormal"/>
        <w:spacing w:before="220"/>
        <w:ind w:firstLine="540"/>
        <w:jc w:val="both"/>
      </w:pPr>
      <w:r>
        <w:t>- семей, дети которых родились на территории иностранного государства, и регистрация рождения произведена компетентным органом иностранного государства;</w:t>
      </w:r>
    </w:p>
    <w:p w:rsidR="00BF081B" w:rsidRDefault="00BF081B" w:rsidP="00BF081B">
      <w:pPr>
        <w:pStyle w:val="ConsPlusNormal"/>
        <w:spacing w:before="220"/>
        <w:ind w:firstLine="540"/>
        <w:jc w:val="both"/>
      </w:pPr>
      <w:r>
        <w:t>- семей, в которых родители (один из родителей) относятся (относится) к категории судей, вышедших в отставку, получающих ежемесячное пожизненное содержание.</w:t>
      </w:r>
    </w:p>
    <w:p w:rsidR="00BF081B" w:rsidRDefault="00BF081B" w:rsidP="00BF081B">
      <w:pPr>
        <w:pStyle w:val="ConsPlusNormal"/>
        <w:ind w:firstLine="540"/>
        <w:jc w:val="both"/>
      </w:pPr>
    </w:p>
    <w:p w:rsidR="00BF081B" w:rsidRDefault="00BF081B" w:rsidP="00BF081B">
      <w:pPr>
        <w:pStyle w:val="ConsPlusTitle"/>
        <w:jc w:val="center"/>
        <w:outlineLvl w:val="1"/>
      </w:pPr>
      <w:r>
        <w:t>IV. ФОРМЫ КОНТРОЛЯ ЗА ИСПОЛНЕНИЕМ</w:t>
      </w:r>
    </w:p>
    <w:p w:rsidR="00BF081B" w:rsidRDefault="00BF081B" w:rsidP="00BF081B">
      <w:pPr>
        <w:pStyle w:val="ConsPlusTitle"/>
        <w:jc w:val="center"/>
      </w:pPr>
      <w:r>
        <w:t>АДМИНИСТРАТИВНОГО РЕГЛАМЕНТА</w:t>
      </w:r>
    </w:p>
    <w:p w:rsidR="00BF081B" w:rsidRDefault="00BF081B" w:rsidP="00BF081B">
      <w:pPr>
        <w:pStyle w:val="ConsPlusNormal"/>
        <w:ind w:firstLine="540"/>
        <w:jc w:val="both"/>
      </w:pPr>
    </w:p>
    <w:p w:rsidR="00BF081B" w:rsidRDefault="00BF081B" w:rsidP="00BF081B">
      <w:pPr>
        <w:pStyle w:val="ConsPlusTitle"/>
        <w:jc w:val="center"/>
        <w:outlineLvl w:val="2"/>
      </w:pPr>
      <w:r>
        <w:t>Порядок осуществления текущего контроля за соблюдением</w:t>
      </w:r>
    </w:p>
    <w:p w:rsidR="00BF081B" w:rsidRDefault="00BF081B" w:rsidP="00BF081B">
      <w:pPr>
        <w:pStyle w:val="ConsPlusTitle"/>
        <w:jc w:val="center"/>
      </w:pPr>
      <w:r>
        <w:t>и исполнением ответственными должностными лицами положений</w:t>
      </w:r>
    </w:p>
    <w:p w:rsidR="00BF081B" w:rsidRDefault="00BF081B" w:rsidP="00BF081B">
      <w:pPr>
        <w:pStyle w:val="ConsPlusTitle"/>
        <w:jc w:val="center"/>
      </w:pPr>
      <w:r>
        <w:t>административного регламента услуги и иных нормативных</w:t>
      </w:r>
    </w:p>
    <w:p w:rsidR="00BF081B" w:rsidRDefault="00BF081B" w:rsidP="00BF081B">
      <w:pPr>
        <w:pStyle w:val="ConsPlusTitle"/>
        <w:jc w:val="center"/>
      </w:pPr>
      <w:r>
        <w:t>правовых актов, устанавливающих требования к предоставлению</w:t>
      </w:r>
    </w:p>
    <w:p w:rsidR="00BF081B" w:rsidRDefault="00BF081B" w:rsidP="00BF081B">
      <w:pPr>
        <w:pStyle w:val="ConsPlusTitle"/>
        <w:jc w:val="center"/>
      </w:pPr>
      <w:r>
        <w:t>государственной услуги, а также принятием решений</w:t>
      </w:r>
    </w:p>
    <w:p w:rsidR="00BF081B" w:rsidRDefault="00BF081B" w:rsidP="00BF081B">
      <w:pPr>
        <w:pStyle w:val="ConsPlusTitle"/>
        <w:jc w:val="center"/>
      </w:pPr>
      <w:r>
        <w:t>ответственными лицами</w:t>
      </w:r>
    </w:p>
    <w:p w:rsidR="00BF081B" w:rsidRDefault="00BF081B" w:rsidP="00BF081B">
      <w:pPr>
        <w:pStyle w:val="ConsPlusNormal"/>
        <w:ind w:firstLine="540"/>
        <w:jc w:val="both"/>
      </w:pPr>
    </w:p>
    <w:p w:rsidR="00BF081B" w:rsidRDefault="00BF081B" w:rsidP="00BF081B">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F081B" w:rsidRDefault="00BF081B" w:rsidP="00BF081B">
      <w:pPr>
        <w:pStyle w:val="ConsPlusNormal"/>
        <w:ind w:firstLine="540"/>
        <w:jc w:val="both"/>
      </w:pPr>
    </w:p>
    <w:p w:rsidR="00BF081B" w:rsidRDefault="00BF081B" w:rsidP="00BF081B">
      <w:pPr>
        <w:pStyle w:val="ConsPlusTitle"/>
        <w:jc w:val="center"/>
        <w:outlineLvl w:val="2"/>
      </w:pPr>
      <w:r>
        <w:t>Порядок и периодичность осуществления плановых</w:t>
      </w:r>
    </w:p>
    <w:p w:rsidR="00BF081B" w:rsidRDefault="00BF081B" w:rsidP="00BF081B">
      <w:pPr>
        <w:pStyle w:val="ConsPlusTitle"/>
        <w:jc w:val="center"/>
      </w:pPr>
      <w:r>
        <w:t>и внеплановых проверок полноты и качества</w:t>
      </w:r>
    </w:p>
    <w:p w:rsidR="00BF081B" w:rsidRDefault="00BF081B" w:rsidP="00BF081B">
      <w:pPr>
        <w:pStyle w:val="ConsPlusTitle"/>
        <w:jc w:val="center"/>
      </w:pPr>
      <w:r>
        <w:t>предоставления 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F081B" w:rsidRDefault="00BF081B" w:rsidP="00BF081B">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F081B" w:rsidRDefault="00BF081B" w:rsidP="00BF081B">
      <w:pPr>
        <w:pStyle w:val="ConsPlusNormal"/>
        <w:spacing w:before="220"/>
        <w:ind w:firstLine="540"/>
        <w:jc w:val="both"/>
      </w:pPr>
      <w:r>
        <w:lastRenderedPageBreak/>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F081B" w:rsidRDefault="00BF081B" w:rsidP="00BF081B">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F081B" w:rsidRDefault="00BF081B" w:rsidP="00BF081B">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BF081B" w:rsidRDefault="00BF081B" w:rsidP="00BF081B">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081B" w:rsidRDefault="00BF081B" w:rsidP="00BF081B">
      <w:pPr>
        <w:pStyle w:val="ConsPlusNormal"/>
        <w:ind w:firstLine="540"/>
        <w:jc w:val="both"/>
      </w:pPr>
    </w:p>
    <w:p w:rsidR="00BF081B" w:rsidRDefault="00BF081B" w:rsidP="00BF081B">
      <w:pPr>
        <w:pStyle w:val="ConsPlusTitle"/>
        <w:jc w:val="center"/>
        <w:outlineLvl w:val="2"/>
      </w:pPr>
      <w:r>
        <w:t>Ответственность должностных лиц органа, предоставляющего</w:t>
      </w:r>
    </w:p>
    <w:p w:rsidR="00BF081B" w:rsidRDefault="00BF081B" w:rsidP="00BF081B">
      <w:pPr>
        <w:pStyle w:val="ConsPlusTitle"/>
        <w:jc w:val="center"/>
      </w:pPr>
      <w:r>
        <w:t>государственную услугу, за решения и действия (бездействие),</w:t>
      </w:r>
    </w:p>
    <w:p w:rsidR="00BF081B" w:rsidRDefault="00BF081B" w:rsidP="00BF081B">
      <w:pPr>
        <w:pStyle w:val="ConsPlusTitle"/>
        <w:jc w:val="center"/>
      </w:pPr>
      <w:r>
        <w:t>принимаемые (осуществляемые) в ходе предоставления</w:t>
      </w:r>
    </w:p>
    <w:p w:rsidR="00BF081B" w:rsidRDefault="00BF081B" w:rsidP="00BF081B">
      <w:pPr>
        <w:pStyle w:val="ConsPlusTitle"/>
        <w:jc w:val="center"/>
      </w:pPr>
      <w:r>
        <w:t>государственной услуги</w:t>
      </w:r>
    </w:p>
    <w:p w:rsidR="00BF081B" w:rsidRDefault="00BF081B" w:rsidP="00BF081B">
      <w:pPr>
        <w:pStyle w:val="ConsPlusNormal"/>
        <w:ind w:firstLine="540"/>
        <w:jc w:val="both"/>
      </w:pPr>
    </w:p>
    <w:p w:rsidR="00BF081B" w:rsidRDefault="00BF081B" w:rsidP="00BF081B">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081B" w:rsidRDefault="00BF081B" w:rsidP="00BF081B">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BF081B" w:rsidRDefault="00BF081B" w:rsidP="00BF081B">
      <w:pPr>
        <w:pStyle w:val="ConsPlusNormal"/>
        <w:spacing w:before="220"/>
        <w:ind w:firstLine="540"/>
        <w:jc w:val="both"/>
      </w:pPr>
      <w:r>
        <w:t>Специалисты ЦСЗН при предоставлении государственной услуги несут ответственность:</w:t>
      </w:r>
    </w:p>
    <w:p w:rsidR="00BF081B" w:rsidRDefault="00BF081B" w:rsidP="00BF081B">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BF081B" w:rsidRDefault="00BF081B" w:rsidP="00BF081B">
      <w:pPr>
        <w:pStyle w:val="ConsPlusNormal"/>
        <w:spacing w:before="220"/>
        <w:ind w:firstLine="540"/>
        <w:jc w:val="both"/>
      </w:pPr>
      <w:r>
        <w:t>за действия (бездействие), влекущие нарушение прав и законных интересов физических лиц.</w:t>
      </w:r>
    </w:p>
    <w:p w:rsidR="00BF081B" w:rsidRDefault="00BF081B" w:rsidP="00BF081B">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F081B" w:rsidRDefault="00BF081B" w:rsidP="00BF081B">
      <w:pPr>
        <w:pStyle w:val="ConsPlusNormal"/>
        <w:ind w:firstLine="540"/>
        <w:jc w:val="both"/>
      </w:pPr>
    </w:p>
    <w:p w:rsidR="00BF081B" w:rsidRDefault="00BF081B" w:rsidP="00BF081B">
      <w:pPr>
        <w:pStyle w:val="ConsPlusTitle"/>
        <w:jc w:val="center"/>
        <w:outlineLvl w:val="1"/>
      </w:pPr>
      <w:r>
        <w:t>V. ДОСУДЕБНЫЙ (ВНЕСУДЕБНЫЙ) ПОРЯДОК ОБЖАЛОВАНИЯ РЕШЕНИЙ</w:t>
      </w:r>
    </w:p>
    <w:p w:rsidR="00BF081B" w:rsidRDefault="00BF081B" w:rsidP="00BF081B">
      <w:pPr>
        <w:pStyle w:val="ConsPlusTitle"/>
        <w:jc w:val="center"/>
      </w:pPr>
      <w:r>
        <w:t>И ДЕЙСТВИЙ (БЕЗДЕЙСТВИЯ) ОРГАНА, ПРЕДОСТАВЛЯЮЩЕГО</w:t>
      </w:r>
    </w:p>
    <w:p w:rsidR="00BF081B" w:rsidRDefault="00BF081B" w:rsidP="00BF081B">
      <w:pPr>
        <w:pStyle w:val="ConsPlusTitle"/>
        <w:jc w:val="center"/>
      </w:pPr>
      <w:r>
        <w:t>ГОСУДАРСТВЕННУЮ УСЛУГУ, ДОЛЖНОСТНЫХ ЛИЦ ОРГАНА,</w:t>
      </w:r>
    </w:p>
    <w:p w:rsidR="00BF081B" w:rsidRDefault="00BF081B" w:rsidP="00BF081B">
      <w:pPr>
        <w:pStyle w:val="ConsPlusTitle"/>
        <w:jc w:val="center"/>
      </w:pPr>
      <w:r>
        <w:t>ПРЕДОСТАВЛЯЮЩЕГО ГОСУДАРСТВЕННУЮ УСЛУГУ,</w:t>
      </w:r>
    </w:p>
    <w:p w:rsidR="00BF081B" w:rsidRDefault="00BF081B" w:rsidP="00BF081B">
      <w:pPr>
        <w:pStyle w:val="ConsPlusTitle"/>
        <w:jc w:val="center"/>
      </w:pPr>
      <w:r>
        <w:t>ЛИБО ГОСУДАРСТВЕННЫХ ИЛИ МУНИЦИПАЛЬНЫХ СЛУЖАЩИХ,</w:t>
      </w:r>
    </w:p>
    <w:p w:rsidR="00BF081B" w:rsidRDefault="00BF081B" w:rsidP="00BF081B">
      <w:pPr>
        <w:pStyle w:val="ConsPlusTitle"/>
        <w:jc w:val="center"/>
      </w:pPr>
      <w:r>
        <w:t>МНОГОФУНКЦИОНАЛЬНОГО ЦЕНТРА ПРЕДОСТАВЛЕНИЯ ГОСУДАРСТВЕННЫХ</w:t>
      </w:r>
    </w:p>
    <w:p w:rsidR="00BF081B" w:rsidRDefault="00BF081B" w:rsidP="00BF081B">
      <w:pPr>
        <w:pStyle w:val="ConsPlusTitle"/>
        <w:jc w:val="center"/>
      </w:pPr>
      <w:r>
        <w:t>И МУНИЦИПАЛЬНЫХ УСЛУГ, РАБОТНИКА МНОГОФУНКЦИОНАЛЬНОГО ЦЕНТРА</w:t>
      </w:r>
    </w:p>
    <w:p w:rsidR="00BF081B" w:rsidRDefault="00BF081B" w:rsidP="00BF081B">
      <w:pPr>
        <w:pStyle w:val="ConsPlusTitle"/>
        <w:jc w:val="center"/>
      </w:pPr>
      <w:r>
        <w:t>ПРЕДОСТАВЛЕНИЯ ГОСУДАРСТВЕННЫХ И МУНИЦИПАЛЬНЫХ УСЛУГ</w:t>
      </w:r>
    </w:p>
    <w:p w:rsidR="00BF081B" w:rsidRDefault="00BF081B" w:rsidP="00BF081B">
      <w:pPr>
        <w:pStyle w:val="ConsPlusNormal"/>
        <w:ind w:firstLine="540"/>
        <w:jc w:val="both"/>
      </w:pPr>
    </w:p>
    <w:p w:rsidR="00BF081B" w:rsidRDefault="00BF081B" w:rsidP="00BF081B">
      <w:pPr>
        <w:pStyle w:val="ConsPlusNormal"/>
        <w:ind w:firstLine="540"/>
        <w:jc w:val="both"/>
      </w:pPr>
      <w: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F081B" w:rsidRDefault="00BF081B" w:rsidP="00BF081B">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F081B" w:rsidRDefault="00BF081B" w:rsidP="00BF081B">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18">
        <w:r>
          <w:rPr>
            <w:color w:val="0000FF"/>
          </w:rPr>
          <w:t>статье 15.1</w:t>
        </w:r>
      </w:hyperlink>
      <w:r>
        <w:t xml:space="preserve"> Федерального закона от 27.07.2010 N 210-ФЗ;</w:t>
      </w:r>
    </w:p>
    <w:p w:rsidR="00BF081B" w:rsidRDefault="00BF081B" w:rsidP="00BF081B">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9">
        <w:r>
          <w:rPr>
            <w:color w:val="0000FF"/>
          </w:rPr>
          <w:t>частью 1.3 статьи 16</w:t>
        </w:r>
      </w:hyperlink>
      <w:r>
        <w:t xml:space="preserve"> Федерального закона от 27.07.2010 N 210-ФЗ;</w:t>
      </w:r>
    </w:p>
    <w:p w:rsidR="00BF081B" w:rsidRDefault="00BF081B" w:rsidP="00BF081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F081B" w:rsidRDefault="00BF081B" w:rsidP="00BF081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F081B" w:rsidRDefault="00BF081B" w:rsidP="00BF081B">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0">
        <w:r>
          <w:rPr>
            <w:color w:val="0000FF"/>
          </w:rPr>
          <w:t>частью 1.3 статьи 16</w:t>
        </w:r>
      </w:hyperlink>
      <w:r>
        <w:t xml:space="preserve"> Федерального закона от 27.07.2010 N 210-ФЗ;</w:t>
      </w:r>
    </w:p>
    <w:p w:rsidR="00BF081B" w:rsidRDefault="00BF081B" w:rsidP="00BF081B">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F081B" w:rsidRDefault="00BF081B" w:rsidP="00BF081B">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1">
        <w:r>
          <w:rPr>
            <w:color w:val="0000FF"/>
          </w:rPr>
          <w:t>частью 1.3 статьи 16</w:t>
        </w:r>
      </w:hyperlink>
      <w:r>
        <w:t xml:space="preserve"> Федерального закона от 27.07.2010 N 210-ФЗ;</w:t>
      </w:r>
    </w:p>
    <w:p w:rsidR="00BF081B" w:rsidRDefault="00BF081B" w:rsidP="00BF081B">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F081B" w:rsidRDefault="00BF081B" w:rsidP="00BF081B">
      <w:pPr>
        <w:pStyle w:val="ConsPlusNormal"/>
        <w:spacing w:before="220"/>
        <w:ind w:firstLine="540"/>
        <w:jc w:val="both"/>
      </w:pPr>
      <w:r>
        <w:t xml:space="preserve">9) приостановление предоставления государственной услуги, если основания </w:t>
      </w:r>
      <w: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2">
        <w:r>
          <w:rPr>
            <w:color w:val="0000FF"/>
          </w:rPr>
          <w:t>частью 1.3 статьи 16</w:t>
        </w:r>
      </w:hyperlink>
      <w:r>
        <w:t xml:space="preserve"> Федерального закона от 27.07.2010 N 210-ФЗ;</w:t>
      </w:r>
    </w:p>
    <w:p w:rsidR="00BF081B" w:rsidRDefault="00BF081B" w:rsidP="00BF081B">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4">
        <w:r>
          <w:rPr>
            <w:color w:val="0000FF"/>
          </w:rPr>
          <w:t>частью 1.3 статьи 16</w:t>
        </w:r>
      </w:hyperlink>
      <w:r>
        <w:t xml:space="preserve"> Федерального закона от 27.07.2010 N 210-ФЗ.</w:t>
      </w:r>
    </w:p>
    <w:p w:rsidR="00BF081B" w:rsidRDefault="00BF081B" w:rsidP="00BF081B">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F081B" w:rsidRDefault="00BF081B" w:rsidP="00BF081B">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F081B" w:rsidRDefault="00BF081B" w:rsidP="00BF081B">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F081B" w:rsidRDefault="00BF081B" w:rsidP="00BF081B">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BF081B" w:rsidRDefault="00BF081B" w:rsidP="00BF081B">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081B" w:rsidRDefault="00BF081B" w:rsidP="00BF081B">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5">
        <w:r>
          <w:rPr>
            <w:color w:val="0000FF"/>
          </w:rPr>
          <w:t>части 5 статьи 11.2</w:t>
        </w:r>
      </w:hyperlink>
      <w:r>
        <w:t xml:space="preserve"> Федерального закона N 210-ФЗ.</w:t>
      </w:r>
    </w:p>
    <w:p w:rsidR="00BF081B" w:rsidRDefault="00BF081B" w:rsidP="00BF081B">
      <w:pPr>
        <w:pStyle w:val="ConsPlusNormal"/>
        <w:spacing w:before="220"/>
        <w:ind w:firstLine="540"/>
        <w:jc w:val="both"/>
      </w:pPr>
      <w:r>
        <w:t>В письменной жалобе в обязательном порядке указываются:</w:t>
      </w:r>
    </w:p>
    <w:p w:rsidR="00BF081B" w:rsidRDefault="00BF081B" w:rsidP="00BF081B">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F081B" w:rsidRDefault="00BF081B" w:rsidP="00BF081B">
      <w:pPr>
        <w:pStyle w:val="ConsPlusNormal"/>
        <w:spacing w:before="220"/>
        <w:ind w:firstLine="540"/>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081B" w:rsidRDefault="00BF081B" w:rsidP="00BF081B">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F081B" w:rsidRDefault="00BF081B" w:rsidP="00BF081B">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081B" w:rsidRDefault="00BF081B" w:rsidP="00BF081B">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081B" w:rsidRDefault="00BF081B" w:rsidP="00BF081B">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081B" w:rsidRDefault="00BF081B" w:rsidP="00BF081B">
      <w:pPr>
        <w:pStyle w:val="ConsPlusNormal"/>
        <w:spacing w:before="220"/>
        <w:ind w:firstLine="540"/>
        <w:jc w:val="both"/>
      </w:pPr>
      <w:r>
        <w:t>5.7. По результатам рассмотрения жалобы принимается одно из следующих решений:</w:t>
      </w:r>
    </w:p>
    <w:p w:rsidR="00BF081B" w:rsidRDefault="00BF081B" w:rsidP="00BF081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F081B" w:rsidRDefault="00BF081B" w:rsidP="00BF081B">
      <w:pPr>
        <w:pStyle w:val="ConsPlusNormal"/>
        <w:spacing w:before="220"/>
        <w:ind w:firstLine="540"/>
        <w:jc w:val="both"/>
      </w:pPr>
      <w:r>
        <w:t>2) в удовлетворении жалобы отказывается.</w:t>
      </w:r>
    </w:p>
    <w:p w:rsidR="00BF081B" w:rsidRDefault="00BF081B" w:rsidP="00BF081B">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081B" w:rsidRDefault="00BF081B" w:rsidP="00BF081B">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F081B" w:rsidRDefault="00BF081B" w:rsidP="00BF081B">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081B" w:rsidRDefault="00BF081B" w:rsidP="00BF081B">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081B" w:rsidRDefault="00BF081B" w:rsidP="00BF081B">
      <w:pPr>
        <w:pStyle w:val="ConsPlusNormal"/>
        <w:ind w:firstLine="540"/>
        <w:jc w:val="both"/>
      </w:pPr>
    </w:p>
    <w:p w:rsidR="00BF081B" w:rsidRDefault="00BF081B" w:rsidP="00BF081B">
      <w:pPr>
        <w:pStyle w:val="ConsPlusTitle"/>
        <w:jc w:val="center"/>
        <w:outlineLvl w:val="1"/>
      </w:pPr>
      <w:r>
        <w:t>VI. ОСОБЕННОСТИ ВЫПОЛНЕНИЯ АДМИНИСТРАТИВНЫХ ПРОЦЕДУР</w:t>
      </w:r>
    </w:p>
    <w:p w:rsidR="00BF081B" w:rsidRDefault="00BF081B" w:rsidP="00BF081B">
      <w:pPr>
        <w:pStyle w:val="ConsPlusTitle"/>
        <w:jc w:val="center"/>
      </w:pPr>
      <w:r>
        <w:t>В МНОГОФУНКЦИОНАЛЬНЫХ ЦЕНТРАХ ПРЕДОСТАВЛЕНИЯ</w:t>
      </w:r>
    </w:p>
    <w:p w:rsidR="00BF081B" w:rsidRDefault="00BF081B" w:rsidP="00BF081B">
      <w:pPr>
        <w:pStyle w:val="ConsPlusTitle"/>
        <w:jc w:val="center"/>
      </w:pPr>
      <w:r>
        <w:lastRenderedPageBreak/>
        <w:t>ГОСУДАРСТВЕННЫХ И МУНИЦИПАЛЬНЫХ УСЛУГ</w:t>
      </w:r>
    </w:p>
    <w:p w:rsidR="00BF081B" w:rsidRDefault="00BF081B" w:rsidP="00BF081B">
      <w:pPr>
        <w:pStyle w:val="ConsPlusNormal"/>
        <w:ind w:firstLine="540"/>
        <w:jc w:val="both"/>
      </w:pPr>
    </w:p>
    <w:p w:rsidR="00BF081B" w:rsidRDefault="00BF081B" w:rsidP="00BF081B">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F081B" w:rsidRDefault="00BF081B" w:rsidP="00BF081B">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F081B" w:rsidRDefault="00BF081B" w:rsidP="00BF081B">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BF081B" w:rsidRDefault="00BF081B" w:rsidP="00BF081B">
      <w:pPr>
        <w:pStyle w:val="ConsPlusNormal"/>
        <w:spacing w:before="220"/>
        <w:ind w:firstLine="540"/>
        <w:jc w:val="both"/>
      </w:pPr>
      <w:r>
        <w:t>б) определяет предмет обращения;</w:t>
      </w:r>
    </w:p>
    <w:p w:rsidR="00BF081B" w:rsidRDefault="00BF081B" w:rsidP="00BF081B">
      <w:pPr>
        <w:pStyle w:val="ConsPlusNormal"/>
        <w:spacing w:before="220"/>
        <w:ind w:firstLine="540"/>
        <w:jc w:val="both"/>
      </w:pPr>
      <w:r>
        <w:t>в) проводит проверку правильности заполнения обращения;</w:t>
      </w:r>
    </w:p>
    <w:p w:rsidR="00BF081B" w:rsidRDefault="00BF081B" w:rsidP="00BF081B">
      <w:pPr>
        <w:pStyle w:val="ConsPlusNormal"/>
        <w:spacing w:before="220"/>
        <w:ind w:firstLine="540"/>
        <w:jc w:val="both"/>
      </w:pPr>
      <w:r>
        <w:t>г) проводит проверку укомплектованности пакета документов;</w:t>
      </w:r>
    </w:p>
    <w:p w:rsidR="00BF081B" w:rsidRDefault="00BF081B" w:rsidP="00BF081B">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F081B" w:rsidRDefault="00BF081B" w:rsidP="00BF081B">
      <w:pPr>
        <w:pStyle w:val="ConsPlusNormal"/>
        <w:spacing w:before="220"/>
        <w:ind w:firstLine="540"/>
        <w:jc w:val="both"/>
      </w:pPr>
      <w:r>
        <w:t>е) заверяет каждый документ дела своей электронной подписью (далее - ЭП);</w:t>
      </w:r>
    </w:p>
    <w:p w:rsidR="00BF081B" w:rsidRDefault="00BF081B" w:rsidP="00BF081B">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F081B" w:rsidRDefault="00BF081B" w:rsidP="00BF081B">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BF081B" w:rsidRDefault="00BF081B" w:rsidP="00BF081B">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93">
        <w:r>
          <w:rPr>
            <w:color w:val="0000FF"/>
          </w:rPr>
          <w:t>пунктах 2.6</w:t>
        </w:r>
      </w:hyperlink>
      <w:r>
        <w:t xml:space="preserve"> - </w:t>
      </w:r>
      <w:hyperlink w:anchor="P534">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BF081B" w:rsidRDefault="00BF081B" w:rsidP="00BF081B">
      <w:pPr>
        <w:pStyle w:val="ConsPlusNormal"/>
        <w:spacing w:before="220"/>
        <w:ind w:firstLine="540"/>
        <w:jc w:val="both"/>
      </w:pPr>
      <w:r>
        <w:t>сообщает заявителю, какие необходимые документы им не представлены;</w:t>
      </w:r>
    </w:p>
    <w:p w:rsidR="00BF081B" w:rsidRDefault="00BF081B" w:rsidP="00BF081B">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F081B" w:rsidRDefault="00BF081B" w:rsidP="00BF081B">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BF081B" w:rsidRDefault="00BF081B" w:rsidP="00BF081B">
      <w:pPr>
        <w:pStyle w:val="ConsPlusNormal"/>
        <w:jc w:val="both"/>
      </w:pPr>
      <w:r>
        <w:t xml:space="preserve">(п. 6.2.1 в ред. </w:t>
      </w:r>
      <w:hyperlink r:id="rId127">
        <w:r>
          <w:rPr>
            <w:color w:val="0000FF"/>
          </w:rPr>
          <w:t>Приказа</w:t>
        </w:r>
      </w:hyperlink>
      <w:r>
        <w:t xml:space="preserve"> комитета по социальной защите населения Ленинградской области от 14.06.2024 N 04-35)</w:t>
      </w:r>
    </w:p>
    <w:p w:rsidR="00BF081B" w:rsidRDefault="00BF081B" w:rsidP="00BF081B">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F081B" w:rsidRDefault="00BF081B" w:rsidP="00BF081B">
      <w:pPr>
        <w:pStyle w:val="ConsPlusNormal"/>
        <w:spacing w:before="220"/>
        <w:ind w:firstLine="540"/>
        <w:jc w:val="both"/>
      </w:pPr>
      <w:r>
        <w:lastRenderedPageBreak/>
        <w:t xml:space="preserve">Работник МФЦ заверяет результат предоставления услуги, полученный в АИС "МФЦ", в соответствии с </w:t>
      </w:r>
      <w:hyperlink r:id="rId12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F081B" w:rsidRDefault="00BF081B" w:rsidP="00BF081B">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081B" w:rsidRDefault="00BF081B" w:rsidP="00BF081B">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jc w:val="right"/>
        <w:outlineLvl w:val="1"/>
      </w:pPr>
      <w:r>
        <w:t>Приложение 1</w:t>
      </w:r>
    </w:p>
    <w:p w:rsidR="00BF081B" w:rsidRDefault="00BF081B" w:rsidP="00BF081B">
      <w:pPr>
        <w:pStyle w:val="ConsPlusNormal"/>
        <w:jc w:val="right"/>
      </w:pPr>
      <w:r>
        <w:t>к административному регламенту</w:t>
      </w:r>
    </w:p>
    <w:p w:rsidR="00BF081B" w:rsidRDefault="00BF081B" w:rsidP="00BF081B">
      <w:pPr>
        <w:pStyle w:val="ConsPlusNormal"/>
        <w:jc w:val="right"/>
      </w:pPr>
      <w:r>
        <w:t>предоставления на территории</w:t>
      </w:r>
    </w:p>
    <w:p w:rsidR="00BF081B" w:rsidRDefault="00BF081B" w:rsidP="00BF081B">
      <w:pPr>
        <w:pStyle w:val="ConsPlusNormal"/>
        <w:jc w:val="right"/>
      </w:pPr>
      <w:r>
        <w:t>Ленинградской области</w:t>
      </w:r>
    </w:p>
    <w:p w:rsidR="00BF081B" w:rsidRDefault="00BF081B" w:rsidP="00BF081B">
      <w:pPr>
        <w:pStyle w:val="ConsPlusNormal"/>
        <w:jc w:val="right"/>
      </w:pPr>
      <w:r>
        <w:t>государственных услуг по назначению</w:t>
      </w:r>
    </w:p>
    <w:p w:rsidR="00BF081B" w:rsidRDefault="00BF081B" w:rsidP="00BF081B">
      <w:pPr>
        <w:pStyle w:val="ConsPlusNormal"/>
        <w:jc w:val="right"/>
      </w:pPr>
      <w:r>
        <w:t>мер социальной поддержки семьям,</w:t>
      </w:r>
    </w:p>
    <w:p w:rsidR="00BF081B" w:rsidRDefault="00BF081B" w:rsidP="00BF081B">
      <w:pPr>
        <w:pStyle w:val="ConsPlusNormal"/>
        <w:jc w:val="right"/>
      </w:pPr>
      <w:r>
        <w:t>имеющим детей, за счет средств</w:t>
      </w:r>
    </w:p>
    <w:p w:rsidR="00BF081B" w:rsidRDefault="00BF081B" w:rsidP="00BF081B">
      <w:pPr>
        <w:pStyle w:val="ConsPlusNormal"/>
        <w:jc w:val="right"/>
      </w:pPr>
      <w:r>
        <w:t>областного бюджета</w:t>
      </w:r>
    </w:p>
    <w:p w:rsidR="00BF081B" w:rsidRDefault="00BF081B" w:rsidP="00BF08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81B"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081B" w:rsidRDefault="00BF081B"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081B" w:rsidRDefault="00BF081B"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081B" w:rsidRDefault="00BF081B" w:rsidP="00B625E6">
            <w:pPr>
              <w:pStyle w:val="ConsPlusNormal"/>
              <w:jc w:val="center"/>
            </w:pPr>
            <w:r>
              <w:rPr>
                <w:color w:val="392C69"/>
              </w:rPr>
              <w:t>Список изменяющих документов</w:t>
            </w:r>
          </w:p>
          <w:p w:rsidR="00BF081B" w:rsidRDefault="00BF081B" w:rsidP="00B625E6">
            <w:pPr>
              <w:pStyle w:val="ConsPlusNormal"/>
              <w:jc w:val="center"/>
            </w:pPr>
            <w:r>
              <w:rPr>
                <w:color w:val="392C69"/>
              </w:rPr>
              <w:t xml:space="preserve">(в ред. </w:t>
            </w:r>
            <w:hyperlink r:id="rId129">
              <w:r>
                <w:rPr>
                  <w:color w:val="0000FF"/>
                </w:rPr>
                <w:t>Приказа</w:t>
              </w:r>
            </w:hyperlink>
            <w:r>
              <w:rPr>
                <w:color w:val="392C69"/>
              </w:rPr>
              <w:t xml:space="preserve"> комитета по социальной защите населения Ленинградской</w:t>
            </w:r>
          </w:p>
          <w:p w:rsidR="00BF081B" w:rsidRDefault="00BF081B" w:rsidP="00B625E6">
            <w:pPr>
              <w:pStyle w:val="ConsPlusNormal"/>
              <w:jc w:val="center"/>
            </w:pPr>
            <w:r>
              <w:rPr>
                <w:color w:val="392C69"/>
              </w:rPr>
              <w:t>области от 06.06.2024 N 04-30)</w:t>
            </w:r>
          </w:p>
        </w:tc>
        <w:tc>
          <w:tcPr>
            <w:tcW w:w="113" w:type="dxa"/>
            <w:tcBorders>
              <w:top w:val="nil"/>
              <w:left w:val="nil"/>
              <w:bottom w:val="nil"/>
              <w:right w:val="nil"/>
            </w:tcBorders>
            <w:shd w:val="clear" w:color="auto" w:fill="F4F3F8"/>
            <w:tcMar>
              <w:top w:w="0" w:type="dxa"/>
              <w:left w:w="0" w:type="dxa"/>
              <w:bottom w:w="0" w:type="dxa"/>
              <w:right w:w="0" w:type="dxa"/>
            </w:tcMar>
          </w:tcPr>
          <w:p w:rsidR="00BF081B" w:rsidRDefault="00BF081B" w:rsidP="00B625E6">
            <w:pPr>
              <w:pStyle w:val="ConsPlusNormal"/>
            </w:pPr>
          </w:p>
        </w:tc>
      </w:tr>
    </w:tbl>
    <w:p w:rsidR="00BF081B" w:rsidRDefault="00BF081B" w:rsidP="00BF081B">
      <w:pPr>
        <w:pStyle w:val="ConsPlusNormal"/>
        <w:jc w:val="right"/>
      </w:pPr>
    </w:p>
    <w:p w:rsidR="00BF081B" w:rsidRDefault="00BF081B" w:rsidP="00BF081B">
      <w:pPr>
        <w:pStyle w:val="ConsPlusNormal"/>
      </w:pPr>
      <w:r>
        <w:t>Форма</w:t>
      </w:r>
    </w:p>
    <w:p w:rsidR="00BF081B" w:rsidRDefault="00BF081B" w:rsidP="00BF081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25"/>
        <w:gridCol w:w="659"/>
        <w:gridCol w:w="454"/>
        <w:gridCol w:w="630"/>
        <w:gridCol w:w="2772"/>
      </w:tblGrid>
      <w:tr w:rsidR="00BF081B" w:rsidTr="00B625E6">
        <w:tc>
          <w:tcPr>
            <w:tcW w:w="4025" w:type="dxa"/>
            <w:vMerge w:val="restart"/>
            <w:tcBorders>
              <w:top w:val="nil"/>
              <w:left w:val="nil"/>
              <w:bottom w:val="nil"/>
              <w:right w:val="nil"/>
            </w:tcBorders>
          </w:tcPr>
          <w:p w:rsidR="00BF081B" w:rsidRDefault="00BF081B" w:rsidP="00B625E6">
            <w:pPr>
              <w:pStyle w:val="ConsPlusNormal"/>
            </w:pPr>
          </w:p>
        </w:tc>
        <w:tc>
          <w:tcPr>
            <w:tcW w:w="525" w:type="dxa"/>
            <w:tcBorders>
              <w:top w:val="nil"/>
              <w:left w:val="nil"/>
              <w:bottom w:val="nil"/>
              <w:right w:val="nil"/>
            </w:tcBorders>
          </w:tcPr>
          <w:p w:rsidR="00BF081B" w:rsidRDefault="00BF081B" w:rsidP="00B625E6">
            <w:pPr>
              <w:pStyle w:val="ConsPlusNormal"/>
            </w:pPr>
            <w:r>
              <w:t>В</w:t>
            </w:r>
          </w:p>
        </w:tc>
        <w:tc>
          <w:tcPr>
            <w:tcW w:w="4515" w:type="dxa"/>
            <w:gridSpan w:val="4"/>
            <w:tcBorders>
              <w:top w:val="nil"/>
              <w:left w:val="nil"/>
              <w:bottom w:val="single" w:sz="4" w:space="0" w:color="auto"/>
              <w:right w:val="nil"/>
            </w:tcBorders>
          </w:tcPr>
          <w:p w:rsidR="00BF081B" w:rsidRDefault="00BF081B" w:rsidP="00B625E6">
            <w:pPr>
              <w:pStyle w:val="ConsPlusNormal"/>
              <w:jc w:val="both"/>
            </w:pPr>
          </w:p>
        </w:tc>
      </w:tr>
      <w:tr w:rsidR="00BF081B" w:rsidTr="00B625E6">
        <w:tc>
          <w:tcPr>
            <w:tcW w:w="4025" w:type="dxa"/>
            <w:vMerge/>
            <w:tcBorders>
              <w:top w:val="nil"/>
              <w:left w:val="nil"/>
              <w:bottom w:val="nil"/>
              <w:right w:val="nil"/>
            </w:tcBorders>
          </w:tcPr>
          <w:p w:rsidR="00BF081B" w:rsidRDefault="00BF081B" w:rsidP="00B625E6">
            <w:pPr>
              <w:pStyle w:val="ConsPlusNormal"/>
            </w:pPr>
          </w:p>
        </w:tc>
        <w:tc>
          <w:tcPr>
            <w:tcW w:w="525" w:type="dxa"/>
            <w:tcBorders>
              <w:top w:val="nil"/>
              <w:left w:val="nil"/>
              <w:bottom w:val="nil"/>
              <w:right w:val="nil"/>
            </w:tcBorders>
          </w:tcPr>
          <w:p w:rsidR="00BF081B" w:rsidRDefault="00BF081B" w:rsidP="00B625E6">
            <w:pPr>
              <w:pStyle w:val="ConsPlusNormal"/>
            </w:pPr>
          </w:p>
        </w:tc>
        <w:tc>
          <w:tcPr>
            <w:tcW w:w="4515" w:type="dxa"/>
            <w:gridSpan w:val="4"/>
            <w:tcBorders>
              <w:top w:val="single" w:sz="4" w:space="0" w:color="auto"/>
              <w:left w:val="nil"/>
              <w:bottom w:val="nil"/>
              <w:right w:val="nil"/>
            </w:tcBorders>
          </w:tcPr>
          <w:p w:rsidR="00BF081B" w:rsidRDefault="00BF081B" w:rsidP="00B625E6">
            <w:pPr>
              <w:pStyle w:val="ConsPlusNormal"/>
              <w:jc w:val="center"/>
            </w:pPr>
            <w:r>
              <w:t>(наименование ЦСЗН)</w:t>
            </w:r>
          </w:p>
        </w:tc>
      </w:tr>
      <w:tr w:rsidR="00BF081B" w:rsidTr="00B625E6">
        <w:tc>
          <w:tcPr>
            <w:tcW w:w="4025" w:type="dxa"/>
            <w:vMerge/>
            <w:tcBorders>
              <w:top w:val="nil"/>
              <w:left w:val="nil"/>
              <w:bottom w:val="nil"/>
              <w:right w:val="nil"/>
            </w:tcBorders>
          </w:tcPr>
          <w:p w:rsidR="00BF081B" w:rsidRDefault="00BF081B" w:rsidP="00B625E6">
            <w:pPr>
              <w:pStyle w:val="ConsPlusNormal"/>
            </w:pPr>
          </w:p>
        </w:tc>
        <w:tc>
          <w:tcPr>
            <w:tcW w:w="1638" w:type="dxa"/>
            <w:gridSpan w:val="3"/>
            <w:tcBorders>
              <w:top w:val="nil"/>
              <w:left w:val="nil"/>
              <w:bottom w:val="nil"/>
              <w:right w:val="nil"/>
            </w:tcBorders>
          </w:tcPr>
          <w:p w:rsidR="00BF081B" w:rsidRDefault="00BF081B" w:rsidP="00B625E6">
            <w:pPr>
              <w:pStyle w:val="ConsPlusNormal"/>
            </w:pPr>
            <w:r>
              <w:t>от заявителя</w:t>
            </w:r>
          </w:p>
        </w:tc>
        <w:tc>
          <w:tcPr>
            <w:tcW w:w="3402" w:type="dxa"/>
            <w:gridSpan w:val="2"/>
            <w:tcBorders>
              <w:top w:val="nil"/>
              <w:left w:val="nil"/>
              <w:bottom w:val="single" w:sz="4" w:space="0" w:color="auto"/>
              <w:right w:val="nil"/>
            </w:tcBorders>
          </w:tcPr>
          <w:p w:rsidR="00BF081B" w:rsidRDefault="00BF081B" w:rsidP="00B625E6">
            <w:pPr>
              <w:pStyle w:val="ConsPlusNormal"/>
              <w:jc w:val="both"/>
            </w:pPr>
          </w:p>
        </w:tc>
      </w:tr>
      <w:tr w:rsidR="00BF081B" w:rsidTr="00B625E6">
        <w:tc>
          <w:tcPr>
            <w:tcW w:w="4025" w:type="dxa"/>
            <w:vMerge/>
            <w:tcBorders>
              <w:top w:val="nil"/>
              <w:left w:val="nil"/>
              <w:bottom w:val="nil"/>
              <w:right w:val="nil"/>
            </w:tcBorders>
          </w:tcPr>
          <w:p w:rsidR="00BF081B" w:rsidRDefault="00BF081B" w:rsidP="00B625E6">
            <w:pPr>
              <w:pStyle w:val="ConsPlusNormal"/>
            </w:pPr>
          </w:p>
        </w:tc>
        <w:tc>
          <w:tcPr>
            <w:tcW w:w="1638" w:type="dxa"/>
            <w:gridSpan w:val="3"/>
            <w:tcBorders>
              <w:top w:val="nil"/>
              <w:left w:val="nil"/>
              <w:bottom w:val="nil"/>
              <w:right w:val="nil"/>
            </w:tcBorders>
          </w:tcPr>
          <w:p w:rsidR="00BF081B" w:rsidRDefault="00BF081B" w:rsidP="00B625E6">
            <w:pPr>
              <w:pStyle w:val="ConsPlusNormal"/>
            </w:pPr>
          </w:p>
        </w:tc>
        <w:tc>
          <w:tcPr>
            <w:tcW w:w="3402" w:type="dxa"/>
            <w:gridSpan w:val="2"/>
            <w:tcBorders>
              <w:top w:val="single" w:sz="4" w:space="0" w:color="auto"/>
              <w:left w:val="nil"/>
              <w:bottom w:val="nil"/>
              <w:right w:val="nil"/>
            </w:tcBorders>
          </w:tcPr>
          <w:p w:rsidR="00BF081B" w:rsidRDefault="00BF081B" w:rsidP="00B625E6">
            <w:pPr>
              <w:pStyle w:val="ConsPlusNormal"/>
              <w:jc w:val="center"/>
            </w:pPr>
            <w:r>
              <w:t>(фамилия, имя, отчество - заполняется заявителем)</w:t>
            </w:r>
          </w:p>
        </w:tc>
      </w:tr>
      <w:tr w:rsidR="00BF081B" w:rsidTr="00B625E6">
        <w:tc>
          <w:tcPr>
            <w:tcW w:w="4025" w:type="dxa"/>
            <w:vMerge/>
            <w:tcBorders>
              <w:top w:val="nil"/>
              <w:left w:val="nil"/>
              <w:bottom w:val="nil"/>
              <w:right w:val="nil"/>
            </w:tcBorders>
          </w:tcPr>
          <w:p w:rsidR="00BF081B" w:rsidRDefault="00BF081B" w:rsidP="00B625E6">
            <w:pPr>
              <w:pStyle w:val="ConsPlusNormal"/>
            </w:pPr>
          </w:p>
        </w:tc>
        <w:tc>
          <w:tcPr>
            <w:tcW w:w="5040" w:type="dxa"/>
            <w:gridSpan w:val="5"/>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single" w:sz="4" w:space="0" w:color="auto"/>
          </w:tblBorders>
        </w:tblPrEx>
        <w:tc>
          <w:tcPr>
            <w:tcW w:w="4025" w:type="dxa"/>
            <w:vMerge/>
            <w:tcBorders>
              <w:top w:val="nil"/>
              <w:left w:val="nil"/>
              <w:bottom w:val="nil"/>
              <w:right w:val="nil"/>
            </w:tcBorders>
          </w:tcPr>
          <w:p w:rsidR="00BF081B" w:rsidRDefault="00BF081B" w:rsidP="00B625E6">
            <w:pPr>
              <w:pStyle w:val="ConsPlusNormal"/>
            </w:pPr>
          </w:p>
        </w:tc>
        <w:tc>
          <w:tcPr>
            <w:tcW w:w="1184" w:type="dxa"/>
            <w:gridSpan w:val="2"/>
            <w:tcBorders>
              <w:top w:val="single" w:sz="4" w:space="0" w:color="auto"/>
              <w:left w:val="nil"/>
              <w:bottom w:val="nil"/>
              <w:right w:val="nil"/>
            </w:tcBorders>
          </w:tcPr>
          <w:p w:rsidR="00BF081B" w:rsidRDefault="00BF081B" w:rsidP="00B625E6">
            <w:pPr>
              <w:pStyle w:val="ConsPlusNormal"/>
            </w:pPr>
            <w:r>
              <w:t>телефон</w:t>
            </w:r>
          </w:p>
        </w:tc>
        <w:tc>
          <w:tcPr>
            <w:tcW w:w="3856" w:type="dxa"/>
            <w:gridSpan w:val="3"/>
            <w:tcBorders>
              <w:top w:val="single" w:sz="4" w:space="0" w:color="auto"/>
              <w:left w:val="nil"/>
              <w:bottom w:val="single" w:sz="4" w:space="0" w:color="auto"/>
              <w:right w:val="nil"/>
            </w:tcBorders>
          </w:tcPr>
          <w:p w:rsidR="00BF081B" w:rsidRDefault="00BF081B" w:rsidP="00B625E6">
            <w:pPr>
              <w:pStyle w:val="ConsPlusNormal"/>
              <w:jc w:val="both"/>
            </w:pPr>
          </w:p>
        </w:tc>
      </w:tr>
      <w:tr w:rsidR="00BF081B" w:rsidTr="00B625E6">
        <w:tc>
          <w:tcPr>
            <w:tcW w:w="4025" w:type="dxa"/>
            <w:vMerge/>
            <w:tcBorders>
              <w:top w:val="nil"/>
              <w:left w:val="nil"/>
              <w:bottom w:val="nil"/>
              <w:right w:val="nil"/>
            </w:tcBorders>
          </w:tcPr>
          <w:p w:rsidR="00BF081B" w:rsidRDefault="00BF081B" w:rsidP="00B625E6">
            <w:pPr>
              <w:pStyle w:val="ConsPlusNormal"/>
            </w:pPr>
          </w:p>
        </w:tc>
        <w:tc>
          <w:tcPr>
            <w:tcW w:w="2268" w:type="dxa"/>
            <w:gridSpan w:val="4"/>
            <w:tcBorders>
              <w:top w:val="nil"/>
              <w:left w:val="nil"/>
              <w:bottom w:val="nil"/>
              <w:right w:val="nil"/>
            </w:tcBorders>
          </w:tcPr>
          <w:p w:rsidR="00BF081B" w:rsidRDefault="00BF081B" w:rsidP="00B625E6">
            <w:pPr>
              <w:pStyle w:val="ConsPlusNormal"/>
            </w:pPr>
            <w:r>
              <w:t>электронный адрес</w:t>
            </w:r>
          </w:p>
        </w:tc>
        <w:tc>
          <w:tcPr>
            <w:tcW w:w="2772" w:type="dxa"/>
            <w:tcBorders>
              <w:top w:val="single" w:sz="4" w:space="0" w:color="auto"/>
              <w:left w:val="nil"/>
              <w:bottom w:val="single" w:sz="4" w:space="0" w:color="auto"/>
              <w:right w:val="nil"/>
            </w:tcBorders>
          </w:tcPr>
          <w:p w:rsidR="00BF081B" w:rsidRDefault="00BF081B" w:rsidP="00B625E6">
            <w:pPr>
              <w:pStyle w:val="ConsPlusNormal"/>
              <w:jc w:val="both"/>
            </w:pPr>
          </w:p>
        </w:tc>
      </w:tr>
      <w:tr w:rsidR="00BF081B" w:rsidTr="00B625E6">
        <w:tc>
          <w:tcPr>
            <w:tcW w:w="9065" w:type="dxa"/>
            <w:gridSpan w:val="6"/>
            <w:tcBorders>
              <w:top w:val="nil"/>
              <w:left w:val="nil"/>
              <w:bottom w:val="nil"/>
              <w:right w:val="nil"/>
            </w:tcBorders>
          </w:tcPr>
          <w:p w:rsidR="00BF081B" w:rsidRDefault="00BF081B" w:rsidP="00B625E6">
            <w:pPr>
              <w:pStyle w:val="ConsPlusNormal"/>
            </w:pPr>
          </w:p>
        </w:tc>
      </w:tr>
      <w:tr w:rsidR="00BF081B" w:rsidTr="00B625E6">
        <w:tc>
          <w:tcPr>
            <w:tcW w:w="9065" w:type="dxa"/>
            <w:gridSpan w:val="6"/>
            <w:tcBorders>
              <w:top w:val="nil"/>
              <w:left w:val="nil"/>
              <w:bottom w:val="nil"/>
              <w:right w:val="nil"/>
            </w:tcBorders>
          </w:tcPr>
          <w:p w:rsidR="00BF081B" w:rsidRDefault="00BF081B" w:rsidP="00B625E6">
            <w:pPr>
              <w:pStyle w:val="ConsPlusNormal"/>
              <w:jc w:val="center"/>
            </w:pPr>
            <w:bookmarkStart w:id="39" w:name="P1057"/>
            <w:bookmarkEnd w:id="39"/>
            <w:r>
              <w:t>ЗАЯВЛЕНИЕ</w:t>
            </w:r>
          </w:p>
          <w:p w:rsidR="00BF081B" w:rsidRDefault="00BF081B" w:rsidP="00B625E6">
            <w:pPr>
              <w:pStyle w:val="ConsPlusNormal"/>
              <w:jc w:val="center"/>
            </w:pPr>
            <w:r>
              <w:t>о предоставлении государственных(ой) услуг(и)</w:t>
            </w:r>
          </w:p>
        </w:tc>
      </w:tr>
      <w:tr w:rsidR="00BF081B" w:rsidTr="00B625E6">
        <w:tc>
          <w:tcPr>
            <w:tcW w:w="9065" w:type="dxa"/>
            <w:gridSpan w:val="6"/>
            <w:tcBorders>
              <w:top w:val="nil"/>
              <w:left w:val="nil"/>
              <w:bottom w:val="nil"/>
              <w:right w:val="nil"/>
            </w:tcBorders>
          </w:tcPr>
          <w:p w:rsidR="00BF081B" w:rsidRDefault="00BF081B" w:rsidP="00B625E6">
            <w:pPr>
              <w:pStyle w:val="ConsPlusNormal"/>
            </w:pPr>
          </w:p>
        </w:tc>
      </w:tr>
      <w:tr w:rsidR="00BF081B" w:rsidTr="00B625E6">
        <w:tc>
          <w:tcPr>
            <w:tcW w:w="9065" w:type="dxa"/>
            <w:gridSpan w:val="6"/>
            <w:tcBorders>
              <w:top w:val="nil"/>
              <w:left w:val="nil"/>
              <w:bottom w:val="nil"/>
              <w:right w:val="nil"/>
            </w:tcBorders>
          </w:tcPr>
          <w:p w:rsidR="00BF081B" w:rsidRDefault="00BF081B" w:rsidP="00B625E6">
            <w:pPr>
              <w:pStyle w:val="ConsPlusNormal"/>
            </w:pPr>
            <w:r>
              <w:t>Прошу назначить/определить право (поставить отметку(и) "V")</w:t>
            </w:r>
          </w:p>
        </w:tc>
      </w:tr>
    </w:tbl>
    <w:p w:rsidR="00BF081B" w:rsidRDefault="00BF081B" w:rsidP="00BF081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7654"/>
      </w:tblGrid>
      <w:tr w:rsidR="00BF081B" w:rsidTr="00B625E6">
        <w:tc>
          <w:tcPr>
            <w:tcW w:w="9071" w:type="dxa"/>
            <w:gridSpan w:val="3"/>
          </w:tcPr>
          <w:p w:rsidR="00BF081B" w:rsidRDefault="00BF081B" w:rsidP="00B625E6">
            <w:pPr>
              <w:pStyle w:val="ConsPlusNormal"/>
              <w:jc w:val="both"/>
            </w:pPr>
            <w:r>
              <w:t>Меры социальной поддержки для семей, имеющих детей</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Единовременное пособие при рождении ребенка на приобретение товаров детского ассортимента и продуктов детского питания</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Ежемесячное пособие на приобретение товаров детского ассортимента, продуктов детского питания</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Ежемесячную денежную компенсацию на полноценное питание беременным женщинам, а также детям в возрасте до трех лет</w:t>
            </w:r>
          </w:p>
        </w:tc>
      </w:tr>
      <w:tr w:rsidR="00BF081B" w:rsidTr="00B625E6">
        <w:tc>
          <w:tcPr>
            <w:tcW w:w="567" w:type="dxa"/>
            <w:vMerge w:val="restart"/>
          </w:tcPr>
          <w:p w:rsidR="00BF081B" w:rsidRDefault="00BF081B" w:rsidP="00B625E6">
            <w:pPr>
              <w:pStyle w:val="ConsPlusNormal"/>
            </w:pPr>
          </w:p>
        </w:tc>
        <w:tc>
          <w:tcPr>
            <w:tcW w:w="850" w:type="dxa"/>
          </w:tcPr>
          <w:p w:rsidR="00BF081B" w:rsidRDefault="00BF081B" w:rsidP="00B625E6">
            <w:pPr>
              <w:pStyle w:val="ConsPlusNormal"/>
            </w:pPr>
          </w:p>
        </w:tc>
        <w:tc>
          <w:tcPr>
            <w:tcW w:w="7654" w:type="dxa"/>
          </w:tcPr>
          <w:p w:rsidR="00BF081B" w:rsidRDefault="00BF081B" w:rsidP="00B625E6">
            <w:pPr>
              <w:pStyle w:val="ConsPlusNormal"/>
              <w:jc w:val="both"/>
            </w:pPr>
            <w:r>
              <w:t>беременной женщине</w:t>
            </w:r>
          </w:p>
        </w:tc>
      </w:tr>
      <w:tr w:rsidR="00BF081B" w:rsidTr="00B625E6">
        <w:tc>
          <w:tcPr>
            <w:tcW w:w="567" w:type="dxa"/>
            <w:vMerge/>
          </w:tcPr>
          <w:p w:rsidR="00BF081B" w:rsidRDefault="00BF081B" w:rsidP="00B625E6">
            <w:pPr>
              <w:pStyle w:val="ConsPlusNormal"/>
            </w:pPr>
          </w:p>
        </w:tc>
        <w:tc>
          <w:tcPr>
            <w:tcW w:w="850" w:type="dxa"/>
          </w:tcPr>
          <w:p w:rsidR="00BF081B" w:rsidRDefault="00BF081B" w:rsidP="00B625E6">
            <w:pPr>
              <w:pStyle w:val="ConsPlusNormal"/>
            </w:pPr>
          </w:p>
        </w:tc>
        <w:tc>
          <w:tcPr>
            <w:tcW w:w="7654" w:type="dxa"/>
          </w:tcPr>
          <w:p w:rsidR="00BF081B" w:rsidRDefault="00BF081B" w:rsidP="00B625E6">
            <w:pPr>
              <w:pStyle w:val="ConsPlusNormal"/>
              <w:jc w:val="both"/>
            </w:pPr>
            <w:r>
              <w:t>на ребенка в возрасте до двух лет</w:t>
            </w:r>
          </w:p>
        </w:tc>
      </w:tr>
      <w:tr w:rsidR="00BF081B" w:rsidTr="00B625E6">
        <w:tc>
          <w:tcPr>
            <w:tcW w:w="567" w:type="dxa"/>
            <w:vMerge/>
          </w:tcPr>
          <w:p w:rsidR="00BF081B" w:rsidRDefault="00BF081B" w:rsidP="00B625E6">
            <w:pPr>
              <w:pStyle w:val="ConsPlusNormal"/>
            </w:pPr>
          </w:p>
        </w:tc>
        <w:tc>
          <w:tcPr>
            <w:tcW w:w="850" w:type="dxa"/>
          </w:tcPr>
          <w:p w:rsidR="00BF081B" w:rsidRDefault="00BF081B" w:rsidP="00B625E6">
            <w:pPr>
              <w:pStyle w:val="ConsPlusNormal"/>
            </w:pPr>
          </w:p>
        </w:tc>
        <w:tc>
          <w:tcPr>
            <w:tcW w:w="7654" w:type="dxa"/>
          </w:tcPr>
          <w:p w:rsidR="00BF081B" w:rsidRDefault="00BF081B" w:rsidP="00B625E6">
            <w:pPr>
              <w:pStyle w:val="ConsPlusNormal"/>
              <w:jc w:val="both"/>
            </w:pPr>
            <w:r>
              <w:t>на ребенка третьего года жизни</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Ежегодную выплату на ребенка, страдающего заболеванием целиакия</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Ежемесячную выплату на ребенка-инвалида</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Ежегодную выплату на ребенка, страдающего заболеванием фенилкетонурия</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Ежемесячную выплату на ребенка, страдающего заболеванием инсулинзависимый сахарный диабет (протекающий в детском возрасте), не имеющего инвалидности</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Ежемесячную выплату на ребенка, страдающего заболеванием врожденный буллезный эпидермолиз</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Ежемесячную выплату в связи с рождением первого ребенка в Ленинградской области</w:t>
            </w:r>
          </w:p>
        </w:tc>
      </w:tr>
      <w:tr w:rsidR="00BF081B" w:rsidTr="00B625E6">
        <w:tc>
          <w:tcPr>
            <w:tcW w:w="567" w:type="dxa"/>
          </w:tcPr>
          <w:p w:rsidR="00BF081B" w:rsidRDefault="00BF081B" w:rsidP="00B625E6">
            <w:pPr>
              <w:pStyle w:val="ConsPlusNormal"/>
            </w:pPr>
          </w:p>
        </w:tc>
        <w:tc>
          <w:tcPr>
            <w:tcW w:w="8504" w:type="dxa"/>
            <w:gridSpan w:val="2"/>
          </w:tcPr>
          <w:p w:rsidR="00BF081B" w:rsidRDefault="00BF081B" w:rsidP="00B625E6">
            <w:pPr>
              <w:pStyle w:val="ConsPlusNormal"/>
              <w:jc w:val="both"/>
            </w:pPr>
            <w:r>
              <w:t>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tc>
      </w:tr>
    </w:tbl>
    <w:p w:rsidR="00BF081B" w:rsidRDefault="00BF081B" w:rsidP="00BF081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081B" w:rsidTr="00B625E6">
        <w:tc>
          <w:tcPr>
            <w:tcW w:w="9071" w:type="dxa"/>
            <w:tcBorders>
              <w:top w:val="nil"/>
              <w:left w:val="nil"/>
              <w:bottom w:val="nil"/>
              <w:right w:val="nil"/>
            </w:tcBorders>
          </w:tcPr>
          <w:p w:rsidR="00BF081B" w:rsidRDefault="00BF081B" w:rsidP="00B625E6">
            <w:pPr>
              <w:pStyle w:val="ConsPlusNormal"/>
            </w:pPr>
            <w:r>
              <w:t>Прошу дополнительно назначить/определить право (поставить отметку(и) "V")</w:t>
            </w:r>
          </w:p>
        </w:tc>
      </w:tr>
    </w:tbl>
    <w:p w:rsidR="00BF081B" w:rsidRDefault="00BF081B" w:rsidP="00BF081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BF081B" w:rsidTr="00B625E6">
        <w:tc>
          <w:tcPr>
            <w:tcW w:w="9071" w:type="dxa"/>
            <w:gridSpan w:val="2"/>
          </w:tcPr>
          <w:p w:rsidR="00BF081B" w:rsidRDefault="00BF081B" w:rsidP="00B625E6">
            <w:pPr>
              <w:pStyle w:val="ConsPlusNormal"/>
              <w:jc w:val="both"/>
            </w:pPr>
            <w:r>
              <w:t>Меры социальной поддержки для многодетных (многодетных приемных) семей</w:t>
            </w:r>
          </w:p>
        </w:tc>
      </w:tr>
      <w:tr w:rsidR="00BF081B" w:rsidTr="00B625E6">
        <w:tc>
          <w:tcPr>
            <w:tcW w:w="567" w:type="dxa"/>
          </w:tcPr>
          <w:p w:rsidR="00BF081B" w:rsidRDefault="00BF081B" w:rsidP="00B625E6">
            <w:pPr>
              <w:pStyle w:val="ConsPlusNormal"/>
            </w:pPr>
          </w:p>
        </w:tc>
        <w:tc>
          <w:tcPr>
            <w:tcW w:w="8504" w:type="dxa"/>
          </w:tcPr>
          <w:p w:rsidR="00BF081B" w:rsidRDefault="00BF081B" w:rsidP="00B625E6">
            <w:pPr>
              <w:pStyle w:val="ConsPlusNormal"/>
              <w:jc w:val="both"/>
            </w:pPr>
            <w:r>
              <w:t>Ежемесячную денежную компенсацию части расходов на оплату жилого помещения и коммунальных услуг</w:t>
            </w:r>
          </w:p>
        </w:tc>
      </w:tr>
      <w:tr w:rsidR="00BF081B" w:rsidTr="00B625E6">
        <w:tc>
          <w:tcPr>
            <w:tcW w:w="567" w:type="dxa"/>
          </w:tcPr>
          <w:p w:rsidR="00BF081B" w:rsidRDefault="00BF081B" w:rsidP="00B625E6">
            <w:pPr>
              <w:pStyle w:val="ConsPlusNormal"/>
            </w:pPr>
          </w:p>
        </w:tc>
        <w:tc>
          <w:tcPr>
            <w:tcW w:w="8504" w:type="dxa"/>
          </w:tcPr>
          <w:p w:rsidR="00BF081B" w:rsidRDefault="00BF081B" w:rsidP="00B625E6">
            <w:pPr>
              <w:pStyle w:val="ConsPlusNormal"/>
              <w:jc w:val="both"/>
            </w:pPr>
            <w:r>
              <w:t xml:space="preserve">Денежную выплату на приобретение комплекта детской (подростковой) одежды для </w:t>
            </w:r>
            <w:r>
              <w:lastRenderedPageBreak/>
              <w:t>посещения школьных занятий и школьных письменных принадлежностей</w:t>
            </w:r>
          </w:p>
        </w:tc>
      </w:tr>
      <w:tr w:rsidR="00BF081B" w:rsidTr="00B625E6">
        <w:tc>
          <w:tcPr>
            <w:tcW w:w="567" w:type="dxa"/>
          </w:tcPr>
          <w:p w:rsidR="00BF081B" w:rsidRDefault="00BF081B" w:rsidP="00B625E6">
            <w:pPr>
              <w:pStyle w:val="ConsPlusNormal"/>
            </w:pPr>
          </w:p>
        </w:tc>
        <w:tc>
          <w:tcPr>
            <w:tcW w:w="8504" w:type="dxa"/>
          </w:tcPr>
          <w:p w:rsidR="00BF081B" w:rsidRDefault="00BF081B" w:rsidP="00B625E6">
            <w:pPr>
              <w:pStyle w:val="ConsPlusNormal"/>
              <w:jc w:val="both"/>
            </w:pPr>
            <w:r>
              <w:t>Ежемесячную денежную выплату в случае рождения третьего ребенка и последующих детей</w:t>
            </w:r>
          </w:p>
        </w:tc>
      </w:tr>
      <w:tr w:rsidR="00BF081B" w:rsidTr="00B625E6">
        <w:tc>
          <w:tcPr>
            <w:tcW w:w="567" w:type="dxa"/>
          </w:tcPr>
          <w:p w:rsidR="00BF081B" w:rsidRDefault="00BF081B" w:rsidP="00B625E6">
            <w:pPr>
              <w:pStyle w:val="ConsPlusNormal"/>
            </w:pPr>
          </w:p>
        </w:tc>
        <w:tc>
          <w:tcPr>
            <w:tcW w:w="8504" w:type="dxa"/>
          </w:tcPr>
          <w:p w:rsidR="00BF081B" w:rsidRDefault="00BF081B" w:rsidP="00B625E6">
            <w:pPr>
              <w:pStyle w:val="ConsPlusNormal"/>
              <w:jc w:val="both"/>
            </w:pPr>
            <w:r>
              <w:t>Вынесение решения об обеспечении транспортным средством многодетных семей, воспитывающих шесть и более несовершеннолетних детей (в том числе усыновленных)</w:t>
            </w:r>
          </w:p>
        </w:tc>
      </w:tr>
      <w:tr w:rsidR="00BF081B" w:rsidTr="00B625E6">
        <w:tc>
          <w:tcPr>
            <w:tcW w:w="567" w:type="dxa"/>
          </w:tcPr>
          <w:p w:rsidR="00BF081B" w:rsidRDefault="00BF081B" w:rsidP="00B625E6">
            <w:pPr>
              <w:pStyle w:val="ConsPlusNormal"/>
            </w:pPr>
          </w:p>
        </w:tc>
        <w:tc>
          <w:tcPr>
            <w:tcW w:w="8504" w:type="dxa"/>
          </w:tcPr>
          <w:p w:rsidR="00BF081B" w:rsidRDefault="00BF081B" w:rsidP="00B625E6">
            <w:pPr>
              <w:pStyle w:val="ConsPlusNormal"/>
              <w:jc w:val="both"/>
            </w:pPr>
            <w:r>
              <w:t>Дополнительное единовременное пособие при рождении одновременно трех и более детей</w:t>
            </w:r>
          </w:p>
        </w:tc>
      </w:tr>
      <w:tr w:rsidR="00BF081B" w:rsidTr="00B625E6">
        <w:tc>
          <w:tcPr>
            <w:tcW w:w="567" w:type="dxa"/>
          </w:tcPr>
          <w:p w:rsidR="00BF081B" w:rsidRDefault="00BF081B" w:rsidP="00B625E6">
            <w:pPr>
              <w:pStyle w:val="ConsPlusNormal"/>
            </w:pPr>
          </w:p>
        </w:tc>
        <w:tc>
          <w:tcPr>
            <w:tcW w:w="8504" w:type="dxa"/>
          </w:tcPr>
          <w:p w:rsidR="00BF081B" w:rsidRDefault="00BF081B" w:rsidP="00B625E6">
            <w:pPr>
              <w:pStyle w:val="ConsPlusNormal"/>
              <w:jc w:val="both"/>
            </w:pPr>
            <w:r>
              <w:t>Единовременная денежная выплата на улучшение жилищных условий</w:t>
            </w:r>
          </w:p>
        </w:tc>
      </w:tr>
      <w:tr w:rsidR="00BF081B" w:rsidTr="00B625E6">
        <w:tc>
          <w:tcPr>
            <w:tcW w:w="567" w:type="dxa"/>
          </w:tcPr>
          <w:p w:rsidR="00BF081B" w:rsidRDefault="00BF081B" w:rsidP="00B625E6">
            <w:pPr>
              <w:pStyle w:val="ConsPlusNormal"/>
            </w:pPr>
          </w:p>
        </w:tc>
        <w:tc>
          <w:tcPr>
            <w:tcW w:w="8504" w:type="dxa"/>
          </w:tcPr>
          <w:p w:rsidR="00BF081B" w:rsidRDefault="00BF081B" w:rsidP="00B625E6">
            <w:pPr>
              <w:pStyle w:val="ConsPlusNormal"/>
              <w:jc w:val="both"/>
            </w:pPr>
            <w:r>
              <w:t>Вынесение решения о направлении средств земельного капитала в Ленинградской области на приобретение в собственность земельного участка</w:t>
            </w:r>
          </w:p>
        </w:tc>
      </w:tr>
    </w:tbl>
    <w:p w:rsidR="00BF081B" w:rsidRDefault="00BF081B" w:rsidP="00BF081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081B" w:rsidTr="00B625E6">
        <w:tc>
          <w:tcPr>
            <w:tcW w:w="9071" w:type="dxa"/>
            <w:tcBorders>
              <w:top w:val="nil"/>
              <w:left w:val="nil"/>
              <w:bottom w:val="nil"/>
              <w:right w:val="nil"/>
            </w:tcBorders>
          </w:tcPr>
          <w:p w:rsidR="00BF081B" w:rsidRDefault="00BF081B" w:rsidP="00B625E6">
            <w:pPr>
              <w:pStyle w:val="ConsPlusNormal"/>
              <w:jc w:val="both"/>
            </w:pPr>
            <w:r>
              <w:t>Заявляю, что за период с _________ по _________ (указывается необходимый расчетный период доходов) в состав семьи включены &lt;*&gt; &lt;1&gt;:</w:t>
            </w:r>
          </w:p>
        </w:tc>
      </w:tr>
    </w:tbl>
    <w:p w:rsidR="00BF081B" w:rsidRDefault="00BF081B" w:rsidP="00BF081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948"/>
        <w:gridCol w:w="3118"/>
      </w:tblGrid>
      <w:tr w:rsidR="00BF081B" w:rsidTr="00B625E6">
        <w:tc>
          <w:tcPr>
            <w:tcW w:w="3005" w:type="dxa"/>
          </w:tcPr>
          <w:p w:rsidR="00BF081B" w:rsidRDefault="00BF081B" w:rsidP="00B625E6">
            <w:pPr>
              <w:pStyle w:val="ConsPlusNormal"/>
              <w:jc w:val="both"/>
            </w:pPr>
            <w:r>
              <w:rPr>
                <w:b/>
              </w:rPr>
              <w:t>Сведения о ребенке, на которого запрашивается выплата</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Фамилия, имя, отчество</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Дата рождения</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Место рождения</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СНИЛС</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Реквизиты актовой записи о рождении</w:t>
            </w:r>
          </w:p>
        </w:tc>
        <w:tc>
          <w:tcPr>
            <w:tcW w:w="2948" w:type="dxa"/>
          </w:tcPr>
          <w:p w:rsidR="00BF081B" w:rsidRDefault="00BF081B" w:rsidP="00B625E6">
            <w:pPr>
              <w:pStyle w:val="ConsPlusNormal"/>
              <w:jc w:val="both"/>
            </w:pPr>
            <w:r>
              <w:t>N и дата актовой записи</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наименование органа, составившего запись</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r>
              <w:t>Фамилия, имя, отчество (при наличии)</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Степень родства к ребенку - для родителей</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Дата рождения</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Место рождения</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Гражданство</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Место жительства</w:t>
            </w:r>
          </w:p>
        </w:tc>
        <w:tc>
          <w:tcPr>
            <w:tcW w:w="2948" w:type="dxa"/>
          </w:tcPr>
          <w:p w:rsidR="00BF081B" w:rsidRDefault="00BF081B" w:rsidP="00B625E6">
            <w:pPr>
              <w:pStyle w:val="ConsPlusNormal"/>
              <w:jc w:val="both"/>
            </w:pPr>
            <w:r>
              <w:t>Адрес места жительства</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Дата регистрации</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Адрес места пребывания &lt;2&gt;</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Дата регистрации</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r>
              <w:t>Последний адрес проживания до переезда в Ленинградскую область - в случае переезда</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СНИЛС - для родителей</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ИНН - для родителей &lt;3&gt;</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Паспорт гражданина РФ</w:t>
            </w:r>
          </w:p>
        </w:tc>
        <w:tc>
          <w:tcPr>
            <w:tcW w:w="2948" w:type="dxa"/>
          </w:tcPr>
          <w:p w:rsidR="00BF081B" w:rsidRDefault="00BF081B" w:rsidP="00B625E6">
            <w:pPr>
              <w:pStyle w:val="ConsPlusNormal"/>
              <w:jc w:val="both"/>
            </w:pPr>
            <w:r>
              <w:t>серия и номер</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дата выдачи</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код подразделения</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r>
              <w:t>Сведения о детях &lt;4&gt;</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Фамилия, имя, отчество</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Дата рождения</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Место рождения</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Адрес места жительства</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Сведения о доходах &lt;5&gt;</w:t>
            </w:r>
          </w:p>
        </w:tc>
        <w:tc>
          <w:tcPr>
            <w:tcW w:w="2948" w:type="dxa"/>
          </w:tcPr>
          <w:p w:rsidR="00BF081B" w:rsidRDefault="00BF081B" w:rsidP="00B625E6">
            <w:pPr>
              <w:pStyle w:val="ConsPlusNormal"/>
              <w:jc w:val="both"/>
            </w:pPr>
            <w:r>
              <w:t>вид полученного дохода</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сумма дохода</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r>
              <w:t>Сведения о постановке на учет в государственную службу занятости населения (да/нет) с указанием наименования службы занятости населения &lt;6&gt;</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Сведения о трудоустройстве родителя (родителей) на дату подачи заявления (да/нет) с указанием наименования организации и даты трудоустройства &lt;7&gt;</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Реквизиты актовой записи о регистрации брака - для супруга/супруги</w:t>
            </w:r>
          </w:p>
        </w:tc>
        <w:tc>
          <w:tcPr>
            <w:tcW w:w="2948" w:type="dxa"/>
          </w:tcPr>
          <w:p w:rsidR="00BF081B" w:rsidRDefault="00BF081B" w:rsidP="00B625E6">
            <w:pPr>
              <w:pStyle w:val="ConsPlusNormal"/>
              <w:jc w:val="both"/>
            </w:pPr>
            <w:r>
              <w:t>N и дата актовой записи</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наименование органа, составившего запись</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r>
              <w:t>Реквизиты актовой записи о смерти</w:t>
            </w:r>
          </w:p>
        </w:tc>
        <w:tc>
          <w:tcPr>
            <w:tcW w:w="2948" w:type="dxa"/>
          </w:tcPr>
          <w:p w:rsidR="00BF081B" w:rsidRDefault="00BF081B" w:rsidP="00B625E6">
            <w:pPr>
              <w:pStyle w:val="ConsPlusNormal"/>
              <w:jc w:val="both"/>
            </w:pPr>
            <w:r>
              <w:t>N и дата актовой записи</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наименование органа, составившего запись</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r>
              <w:lastRenderedPageBreak/>
              <w:t>Сведения об изменении ФИО (указываются ФИО до изменения и основание изменений)</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Отцовство установлено - для детей &lt;8&gt;</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Инвалидность установлена &lt;9&gt;</w:t>
            </w:r>
          </w:p>
        </w:tc>
        <w:tc>
          <w:tcPr>
            <w:tcW w:w="2948" w:type="dxa"/>
          </w:tcPr>
          <w:p w:rsidR="00BF081B" w:rsidRDefault="00BF081B" w:rsidP="00B625E6">
            <w:pPr>
              <w:pStyle w:val="ConsPlusNormal"/>
              <w:jc w:val="both"/>
            </w:pPr>
            <w:r>
              <w:t>дата установления инвалидности</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инвалидность установлена на срок до</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r>
              <w:t>Аналогичную меру социальной поддержки по иным основаниям не получаю - для родителей, опекуна, попечителя (да/нет)</w:t>
            </w:r>
          </w:p>
        </w:tc>
        <w:tc>
          <w:tcPr>
            <w:tcW w:w="6066" w:type="dxa"/>
            <w:gridSpan w:val="2"/>
          </w:tcPr>
          <w:p w:rsidR="00BF081B" w:rsidRDefault="00BF081B" w:rsidP="00B625E6">
            <w:pPr>
              <w:pStyle w:val="ConsPlusNormal"/>
              <w:jc w:val="both"/>
            </w:pPr>
          </w:p>
        </w:tc>
      </w:tr>
      <w:tr w:rsidR="00BF081B" w:rsidTr="00B625E6">
        <w:tc>
          <w:tcPr>
            <w:tcW w:w="3005" w:type="dxa"/>
          </w:tcPr>
          <w:p w:rsidR="00BF081B" w:rsidRDefault="00BF081B" w:rsidP="00B625E6">
            <w:pPr>
              <w:pStyle w:val="ConsPlusNormal"/>
              <w:jc w:val="both"/>
            </w:pPr>
            <w:r>
              <w:t xml:space="preserve">В случае отсутствия у родителя трудовой книжки и(или) сведений о трудовой деятельности, предусмотренных Трудовым </w:t>
            </w:r>
            <w:hyperlink r:id="rId130">
              <w:r>
                <w:rPr>
                  <w:color w:val="0000FF"/>
                </w:rPr>
                <w:t>кодексом</w:t>
              </w:r>
            </w:hyperlink>
            <w:r>
              <w:t xml:space="preserve"> Российской Федерации (при наличии), гражданин сообщает (поставить отметку(и) "V" &lt;10&gt;</w:t>
            </w:r>
          </w:p>
        </w:tc>
        <w:tc>
          <w:tcPr>
            <w:tcW w:w="2948" w:type="dxa"/>
          </w:tcPr>
          <w:p w:rsidR="00BF081B" w:rsidRDefault="00BF081B" w:rsidP="00B625E6">
            <w:pPr>
              <w:pStyle w:val="ConsPlusNormal"/>
              <w:jc w:val="both"/>
            </w:pPr>
            <w:r>
              <w:t xml:space="preserve">не имею трудовой книжки и(или) сведений о трудовой деятельности, предусмотренных Трудовым </w:t>
            </w:r>
            <w:hyperlink r:id="rId131">
              <w:r>
                <w:rPr>
                  <w:color w:val="0000FF"/>
                </w:rPr>
                <w:t>кодексом</w:t>
              </w:r>
            </w:hyperlink>
            <w:r>
              <w:t xml:space="preserve"> Российской Федерации</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p>
        </w:tc>
        <w:tc>
          <w:tcPr>
            <w:tcW w:w="2948" w:type="dxa"/>
          </w:tcPr>
          <w:p w:rsidR="00BF081B" w:rsidRDefault="00BF081B" w:rsidP="00B625E6">
            <w:pPr>
              <w:pStyle w:val="ConsPlusNormal"/>
              <w:jc w:val="both"/>
            </w:pPr>
            <w:r>
              <w:t>нигде не работал(а) и не работаю, по трудовому договору 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118" w:type="dxa"/>
          </w:tcPr>
          <w:p w:rsidR="00BF081B" w:rsidRDefault="00BF081B" w:rsidP="00B625E6">
            <w:pPr>
              <w:pStyle w:val="ConsPlusNormal"/>
            </w:pPr>
          </w:p>
        </w:tc>
      </w:tr>
      <w:tr w:rsidR="00BF081B" w:rsidTr="00B625E6">
        <w:tc>
          <w:tcPr>
            <w:tcW w:w="3005" w:type="dxa"/>
          </w:tcPr>
          <w:p w:rsidR="00BF081B" w:rsidRDefault="00BF081B" w:rsidP="00B625E6">
            <w:pPr>
              <w:pStyle w:val="ConsPlusNormal"/>
              <w:jc w:val="both"/>
            </w:pPr>
            <w:r>
              <w:t>Имею в собственности жилое помещение на территории Ленинградской области, с указанием адреса (да/нет) &lt;11&gt;</w:t>
            </w:r>
          </w:p>
        </w:tc>
        <w:tc>
          <w:tcPr>
            <w:tcW w:w="6066" w:type="dxa"/>
            <w:gridSpan w:val="2"/>
          </w:tcPr>
          <w:p w:rsidR="00BF081B" w:rsidRDefault="00BF081B" w:rsidP="00B625E6">
            <w:pPr>
              <w:pStyle w:val="ConsPlusNormal"/>
              <w:jc w:val="both"/>
            </w:pPr>
          </w:p>
        </w:tc>
      </w:tr>
      <w:tr w:rsidR="00BF081B" w:rsidTr="00B625E6">
        <w:tc>
          <w:tcPr>
            <w:tcW w:w="3005" w:type="dxa"/>
            <w:vMerge w:val="restart"/>
          </w:tcPr>
          <w:p w:rsidR="00BF081B" w:rsidRDefault="00BF081B" w:rsidP="00B625E6">
            <w:pPr>
              <w:pStyle w:val="ConsPlusNormal"/>
              <w:jc w:val="both"/>
            </w:pPr>
            <w:r>
              <w:t xml:space="preserve">Отмечена семья за достойное </w:t>
            </w:r>
            <w:r>
              <w:lastRenderedPageBreak/>
              <w:t>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 для многодетных семей &lt;12&gt;</w:t>
            </w:r>
          </w:p>
        </w:tc>
        <w:tc>
          <w:tcPr>
            <w:tcW w:w="2948" w:type="dxa"/>
          </w:tcPr>
          <w:p w:rsidR="00BF081B" w:rsidRDefault="00BF081B" w:rsidP="00B625E6">
            <w:pPr>
              <w:pStyle w:val="ConsPlusNormal"/>
              <w:jc w:val="both"/>
            </w:pPr>
            <w:r>
              <w:lastRenderedPageBreak/>
              <w:t>да/нет</w:t>
            </w:r>
          </w:p>
        </w:tc>
        <w:tc>
          <w:tcPr>
            <w:tcW w:w="3118" w:type="dxa"/>
          </w:tcPr>
          <w:p w:rsidR="00BF081B" w:rsidRDefault="00BF081B" w:rsidP="00B625E6">
            <w:pPr>
              <w:pStyle w:val="ConsPlusNormal"/>
            </w:pPr>
          </w:p>
        </w:tc>
      </w:tr>
      <w:tr w:rsidR="00BF081B" w:rsidTr="00B625E6">
        <w:tc>
          <w:tcPr>
            <w:tcW w:w="3005" w:type="dxa"/>
            <w:vMerge/>
          </w:tcPr>
          <w:p w:rsidR="00BF081B" w:rsidRDefault="00BF081B" w:rsidP="00B625E6">
            <w:pPr>
              <w:pStyle w:val="ConsPlusNormal"/>
            </w:pPr>
          </w:p>
        </w:tc>
        <w:tc>
          <w:tcPr>
            <w:tcW w:w="2948" w:type="dxa"/>
          </w:tcPr>
          <w:p w:rsidR="00BF081B" w:rsidRDefault="00BF081B" w:rsidP="00B625E6">
            <w:pPr>
              <w:pStyle w:val="ConsPlusNormal"/>
              <w:jc w:val="both"/>
            </w:pPr>
            <w:r>
              <w:t>наименование органа</w:t>
            </w:r>
          </w:p>
        </w:tc>
        <w:tc>
          <w:tcPr>
            <w:tcW w:w="3118" w:type="dxa"/>
          </w:tcPr>
          <w:p w:rsidR="00BF081B" w:rsidRDefault="00BF081B" w:rsidP="00B625E6">
            <w:pPr>
              <w:pStyle w:val="ConsPlusNormal"/>
            </w:pPr>
          </w:p>
        </w:tc>
      </w:tr>
      <w:tr w:rsidR="00BF081B" w:rsidTr="00B625E6">
        <w:tc>
          <w:tcPr>
            <w:tcW w:w="3005" w:type="dxa"/>
            <w:vMerge/>
          </w:tcPr>
          <w:p w:rsidR="00BF081B" w:rsidRDefault="00BF081B" w:rsidP="00B625E6">
            <w:pPr>
              <w:pStyle w:val="ConsPlusNormal"/>
            </w:pPr>
          </w:p>
        </w:tc>
        <w:tc>
          <w:tcPr>
            <w:tcW w:w="2948" w:type="dxa"/>
          </w:tcPr>
          <w:p w:rsidR="00BF081B" w:rsidRDefault="00BF081B" w:rsidP="00B625E6">
            <w:pPr>
              <w:pStyle w:val="ConsPlusNormal"/>
              <w:jc w:val="both"/>
            </w:pPr>
            <w:r>
              <w:t>дата выдачи документа</w:t>
            </w:r>
          </w:p>
        </w:tc>
        <w:tc>
          <w:tcPr>
            <w:tcW w:w="3118" w:type="dxa"/>
          </w:tcPr>
          <w:p w:rsidR="00BF081B" w:rsidRDefault="00BF081B" w:rsidP="00B625E6">
            <w:pPr>
              <w:pStyle w:val="ConsPlusNormal"/>
            </w:pPr>
          </w:p>
        </w:tc>
      </w:tr>
    </w:tbl>
    <w:p w:rsidR="00BF081B" w:rsidRDefault="00BF081B" w:rsidP="00BF081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081B" w:rsidTr="00B625E6">
        <w:tc>
          <w:tcPr>
            <w:tcW w:w="9071" w:type="dxa"/>
            <w:tcBorders>
              <w:top w:val="nil"/>
              <w:left w:val="nil"/>
              <w:bottom w:val="nil"/>
              <w:right w:val="nil"/>
            </w:tcBorders>
          </w:tcPr>
          <w:p w:rsidR="00BF081B" w:rsidRDefault="00BF081B" w:rsidP="00B625E6">
            <w:pPr>
              <w:pStyle w:val="ConsPlusNormal"/>
              <w:ind w:firstLine="283"/>
              <w:jc w:val="both"/>
            </w:pPr>
            <w:r>
              <w:t>--------------------------------</w:t>
            </w:r>
          </w:p>
          <w:p w:rsidR="00BF081B" w:rsidRDefault="00BF081B" w:rsidP="00B625E6">
            <w:pPr>
              <w:pStyle w:val="ConsPlusNormal"/>
              <w:ind w:firstLine="283"/>
              <w:jc w:val="both"/>
            </w:pPr>
            <w:r>
              <w:t>&lt;*&gt; В составе семьи указываются мать, отец, супруг (супруга), опекун, попечитель, все несовершеннолетние дети (сведения необходимы для получения единовременного пособия при рождении ребенка на приобретение товаров детского ассортимента и продуктов детского питания), отец либо мать указываются согласно свидетельству о рождении ребенка.</w:t>
            </w:r>
          </w:p>
        </w:tc>
      </w:tr>
      <w:tr w:rsidR="00BF081B" w:rsidTr="00B625E6">
        <w:tc>
          <w:tcPr>
            <w:tcW w:w="9071" w:type="dxa"/>
            <w:tcBorders>
              <w:top w:val="nil"/>
              <w:left w:val="nil"/>
              <w:bottom w:val="nil"/>
              <w:right w:val="nil"/>
            </w:tcBorders>
          </w:tcPr>
          <w:p w:rsidR="00BF081B" w:rsidRDefault="00BF081B" w:rsidP="00B625E6">
            <w:pPr>
              <w:pStyle w:val="ConsPlusNormal"/>
            </w:pPr>
          </w:p>
        </w:tc>
      </w:tr>
      <w:tr w:rsidR="00BF081B" w:rsidTr="00B625E6">
        <w:tc>
          <w:tcPr>
            <w:tcW w:w="9071" w:type="dxa"/>
            <w:tcBorders>
              <w:top w:val="nil"/>
              <w:left w:val="nil"/>
              <w:bottom w:val="nil"/>
              <w:right w:val="nil"/>
            </w:tcBorders>
          </w:tcPr>
          <w:p w:rsidR="00BF081B" w:rsidRDefault="00BF081B" w:rsidP="00B625E6">
            <w:pPr>
              <w:pStyle w:val="ConsPlusNormal"/>
              <w:jc w:val="both"/>
            </w:pPr>
            <w:r>
              <w:t>Прошу исключить из общей суммы дохода выплаченные алименты в сумме _______________ руб. _____ коп., удерживаемые по</w:t>
            </w:r>
          </w:p>
        </w:tc>
      </w:tr>
      <w:tr w:rsidR="00BF081B" w:rsidTr="00B625E6">
        <w:tc>
          <w:tcPr>
            <w:tcW w:w="9071" w:type="dxa"/>
            <w:tcBorders>
              <w:top w:val="nil"/>
              <w:left w:val="nil"/>
              <w:bottom w:val="single" w:sz="4" w:space="0" w:color="auto"/>
              <w:right w:val="nil"/>
            </w:tcBorders>
          </w:tcPr>
          <w:p w:rsidR="00BF081B" w:rsidRDefault="00BF081B" w:rsidP="00B625E6">
            <w:pPr>
              <w:pStyle w:val="ConsPlusNormal"/>
            </w:pPr>
          </w:p>
        </w:tc>
      </w:tr>
      <w:tr w:rsidR="00BF081B" w:rsidTr="00B625E6">
        <w:tc>
          <w:tcPr>
            <w:tcW w:w="9071" w:type="dxa"/>
            <w:tcBorders>
              <w:top w:val="single" w:sz="4" w:space="0" w:color="auto"/>
              <w:left w:val="nil"/>
              <w:bottom w:val="nil"/>
              <w:right w:val="nil"/>
            </w:tcBorders>
          </w:tcPr>
          <w:p w:rsidR="00BF081B" w:rsidRDefault="00BF081B" w:rsidP="00B625E6">
            <w:pPr>
              <w:pStyle w:val="ConsPlusNormal"/>
              <w:jc w:val="center"/>
            </w:pPr>
            <w:r>
              <w:t>(основание для удержания алиментов, Ф.И.О. лица, в пользу которого производятся удержания &lt;13&gt;)</w:t>
            </w:r>
          </w:p>
        </w:tc>
      </w:tr>
      <w:tr w:rsidR="00BF081B" w:rsidTr="00B625E6">
        <w:tc>
          <w:tcPr>
            <w:tcW w:w="9071" w:type="dxa"/>
            <w:tcBorders>
              <w:top w:val="nil"/>
              <w:left w:val="nil"/>
              <w:bottom w:val="nil"/>
              <w:right w:val="nil"/>
            </w:tcBorders>
          </w:tcPr>
          <w:p w:rsidR="00BF081B" w:rsidRDefault="00BF081B" w:rsidP="00B625E6">
            <w:pPr>
              <w:pStyle w:val="ConsPlusNormal"/>
            </w:pPr>
          </w:p>
        </w:tc>
      </w:tr>
      <w:tr w:rsidR="00BF081B" w:rsidTr="00B625E6">
        <w:tc>
          <w:tcPr>
            <w:tcW w:w="9071" w:type="dxa"/>
            <w:tcBorders>
              <w:top w:val="nil"/>
              <w:left w:val="nil"/>
              <w:bottom w:val="nil"/>
              <w:right w:val="nil"/>
            </w:tcBorders>
          </w:tcPr>
          <w:p w:rsidR="00BF081B" w:rsidRDefault="00BF081B" w:rsidP="00B625E6">
            <w:pPr>
              <w:pStyle w:val="ConsPlusNormal"/>
              <w:jc w:val="both"/>
            </w:pPr>
            <w:r>
              <w:t>Сведения о представителе заявителя при подаче документов представителем заявителя</w:t>
            </w:r>
          </w:p>
        </w:tc>
      </w:tr>
    </w:tbl>
    <w:p w:rsidR="00BF081B" w:rsidRDefault="00BF081B" w:rsidP="00BF081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3401"/>
      </w:tblGrid>
      <w:tr w:rsidR="00BF081B" w:rsidTr="00B625E6">
        <w:tc>
          <w:tcPr>
            <w:tcW w:w="2835" w:type="dxa"/>
            <w:tcBorders>
              <w:top w:val="single" w:sz="4" w:space="0" w:color="auto"/>
              <w:bottom w:val="single" w:sz="4" w:space="0" w:color="auto"/>
            </w:tcBorders>
          </w:tcPr>
          <w:p w:rsidR="00BF081B" w:rsidRDefault="00BF081B" w:rsidP="00B625E6">
            <w:pPr>
              <w:pStyle w:val="ConsPlusNormal"/>
            </w:pPr>
            <w:r>
              <w:t>Фамилия, имя, отчество (при наличии)</w:t>
            </w:r>
          </w:p>
        </w:tc>
        <w:tc>
          <w:tcPr>
            <w:tcW w:w="6236" w:type="dxa"/>
            <w:gridSpan w:val="2"/>
            <w:tcBorders>
              <w:top w:val="single" w:sz="4" w:space="0" w:color="auto"/>
              <w:bottom w:val="single" w:sz="4" w:space="0" w:color="auto"/>
            </w:tcBorders>
          </w:tcPr>
          <w:p w:rsidR="00BF081B" w:rsidRDefault="00BF081B" w:rsidP="00B625E6">
            <w:pPr>
              <w:pStyle w:val="ConsPlusNormal"/>
            </w:pPr>
          </w:p>
        </w:tc>
      </w:tr>
      <w:tr w:rsidR="00BF081B" w:rsidTr="00B625E6">
        <w:tc>
          <w:tcPr>
            <w:tcW w:w="2835" w:type="dxa"/>
            <w:vMerge w:val="restart"/>
            <w:tcBorders>
              <w:top w:val="single" w:sz="4" w:space="0" w:color="auto"/>
              <w:bottom w:val="single" w:sz="4" w:space="0" w:color="auto"/>
            </w:tcBorders>
          </w:tcPr>
          <w:p w:rsidR="00BF081B" w:rsidRDefault="00BF081B" w:rsidP="00B625E6">
            <w:pPr>
              <w:pStyle w:val="ConsPlusNormal"/>
            </w:pPr>
            <w:r>
              <w:t>Паспорт гражданина РФ &lt;14&gt;</w:t>
            </w:r>
          </w:p>
        </w:tc>
        <w:tc>
          <w:tcPr>
            <w:tcW w:w="2835" w:type="dxa"/>
            <w:tcBorders>
              <w:top w:val="single" w:sz="4" w:space="0" w:color="auto"/>
              <w:bottom w:val="nil"/>
            </w:tcBorders>
          </w:tcPr>
          <w:p w:rsidR="00BF081B" w:rsidRDefault="00BF081B" w:rsidP="00B625E6">
            <w:pPr>
              <w:pStyle w:val="ConsPlusNormal"/>
            </w:pPr>
            <w:r>
              <w:t>серия и номер</w:t>
            </w:r>
          </w:p>
        </w:tc>
        <w:tc>
          <w:tcPr>
            <w:tcW w:w="3401" w:type="dxa"/>
            <w:tcBorders>
              <w:top w:val="single" w:sz="4" w:space="0" w:color="auto"/>
              <w:bottom w:val="nil"/>
            </w:tcBorders>
          </w:tcPr>
          <w:p w:rsidR="00BF081B" w:rsidRDefault="00BF081B" w:rsidP="00B625E6">
            <w:pPr>
              <w:pStyle w:val="ConsPlusNormal"/>
            </w:pPr>
          </w:p>
        </w:tc>
      </w:tr>
      <w:tr w:rsidR="00BF081B" w:rsidTr="00B625E6">
        <w:tblPrEx>
          <w:tblBorders>
            <w:insideH w:val="none" w:sz="0" w:space="0" w:color="auto"/>
          </w:tblBorders>
        </w:tblPrEx>
        <w:tc>
          <w:tcPr>
            <w:tcW w:w="2835" w:type="dxa"/>
            <w:vMerge/>
            <w:tcBorders>
              <w:top w:val="single" w:sz="4" w:space="0" w:color="auto"/>
              <w:bottom w:val="single" w:sz="4" w:space="0" w:color="auto"/>
            </w:tcBorders>
          </w:tcPr>
          <w:p w:rsidR="00BF081B" w:rsidRDefault="00BF081B" w:rsidP="00B625E6">
            <w:pPr>
              <w:pStyle w:val="ConsPlusNormal"/>
            </w:pPr>
          </w:p>
        </w:tc>
        <w:tc>
          <w:tcPr>
            <w:tcW w:w="2835" w:type="dxa"/>
            <w:tcBorders>
              <w:top w:val="nil"/>
              <w:bottom w:val="nil"/>
            </w:tcBorders>
          </w:tcPr>
          <w:p w:rsidR="00BF081B" w:rsidRDefault="00BF081B" w:rsidP="00B625E6">
            <w:pPr>
              <w:pStyle w:val="ConsPlusNormal"/>
            </w:pPr>
            <w:r>
              <w:t>дата выдачи</w:t>
            </w:r>
          </w:p>
        </w:tc>
        <w:tc>
          <w:tcPr>
            <w:tcW w:w="3401" w:type="dxa"/>
            <w:tcBorders>
              <w:top w:val="nil"/>
              <w:bottom w:val="nil"/>
            </w:tcBorders>
          </w:tcPr>
          <w:p w:rsidR="00BF081B" w:rsidRDefault="00BF081B" w:rsidP="00B625E6">
            <w:pPr>
              <w:pStyle w:val="ConsPlusNormal"/>
              <w:jc w:val="both"/>
            </w:pPr>
          </w:p>
        </w:tc>
      </w:tr>
      <w:tr w:rsidR="00BF081B" w:rsidTr="00B625E6">
        <w:tblPrEx>
          <w:tblBorders>
            <w:insideH w:val="none" w:sz="0" w:space="0" w:color="auto"/>
          </w:tblBorders>
        </w:tblPrEx>
        <w:tc>
          <w:tcPr>
            <w:tcW w:w="2835" w:type="dxa"/>
            <w:vMerge/>
            <w:tcBorders>
              <w:top w:val="single" w:sz="4" w:space="0" w:color="auto"/>
              <w:bottom w:val="single" w:sz="4" w:space="0" w:color="auto"/>
            </w:tcBorders>
          </w:tcPr>
          <w:p w:rsidR="00BF081B" w:rsidRDefault="00BF081B" w:rsidP="00B625E6">
            <w:pPr>
              <w:pStyle w:val="ConsPlusNormal"/>
            </w:pPr>
          </w:p>
        </w:tc>
        <w:tc>
          <w:tcPr>
            <w:tcW w:w="2835" w:type="dxa"/>
            <w:tcBorders>
              <w:top w:val="nil"/>
              <w:bottom w:val="single" w:sz="4" w:space="0" w:color="auto"/>
            </w:tcBorders>
          </w:tcPr>
          <w:p w:rsidR="00BF081B" w:rsidRDefault="00BF081B" w:rsidP="00B625E6">
            <w:pPr>
              <w:pStyle w:val="ConsPlusNormal"/>
            </w:pPr>
            <w:r>
              <w:t>код подразделения</w:t>
            </w:r>
          </w:p>
        </w:tc>
        <w:tc>
          <w:tcPr>
            <w:tcW w:w="3401" w:type="dxa"/>
            <w:tcBorders>
              <w:top w:val="nil"/>
              <w:bottom w:val="single" w:sz="4" w:space="0" w:color="auto"/>
            </w:tcBorders>
          </w:tcPr>
          <w:p w:rsidR="00BF081B" w:rsidRDefault="00BF081B" w:rsidP="00B625E6">
            <w:pPr>
              <w:pStyle w:val="ConsPlusNormal"/>
              <w:jc w:val="both"/>
            </w:pPr>
          </w:p>
        </w:tc>
      </w:tr>
    </w:tbl>
    <w:p w:rsidR="00BF081B" w:rsidRDefault="00BF081B" w:rsidP="00BF081B">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BF081B" w:rsidTr="00B625E6">
        <w:tc>
          <w:tcPr>
            <w:tcW w:w="510" w:type="dxa"/>
            <w:tcBorders>
              <w:top w:val="nil"/>
              <w:left w:val="nil"/>
              <w:bottom w:val="nil"/>
            </w:tcBorders>
          </w:tcPr>
          <w:p w:rsidR="00BF081B" w:rsidRDefault="00BF081B" w:rsidP="00B625E6">
            <w:pPr>
              <w:pStyle w:val="ConsPlusNormal"/>
            </w:pPr>
          </w:p>
        </w:tc>
        <w:tc>
          <w:tcPr>
            <w:tcW w:w="510" w:type="dxa"/>
            <w:tcBorders>
              <w:top w:val="single" w:sz="4" w:space="0" w:color="auto"/>
              <w:bottom w:val="single" w:sz="4" w:space="0" w:color="auto"/>
            </w:tcBorders>
          </w:tcPr>
          <w:p w:rsidR="00BF081B" w:rsidRDefault="00BF081B" w:rsidP="00B625E6">
            <w:pPr>
              <w:pStyle w:val="ConsPlusNormal"/>
            </w:pPr>
          </w:p>
        </w:tc>
        <w:tc>
          <w:tcPr>
            <w:tcW w:w="8050" w:type="dxa"/>
            <w:vMerge w:val="restart"/>
            <w:tcBorders>
              <w:top w:val="nil"/>
              <w:left w:val="nil"/>
              <w:bottom w:val="nil"/>
              <w:right w:val="nil"/>
            </w:tcBorders>
          </w:tcPr>
          <w:p w:rsidR="00BF081B" w:rsidRDefault="00BF081B" w:rsidP="00B625E6">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BF081B" w:rsidTr="00B625E6">
        <w:tblPrEx>
          <w:tblBorders>
            <w:insideV w:val="none" w:sz="0" w:space="0" w:color="auto"/>
          </w:tblBorders>
        </w:tblPrEx>
        <w:tc>
          <w:tcPr>
            <w:tcW w:w="510" w:type="dxa"/>
            <w:tcBorders>
              <w:top w:val="nil"/>
              <w:left w:val="nil"/>
              <w:bottom w:val="nil"/>
              <w:right w:val="nil"/>
            </w:tcBorders>
          </w:tcPr>
          <w:p w:rsidR="00BF081B" w:rsidRDefault="00BF081B" w:rsidP="00B625E6">
            <w:pPr>
              <w:pStyle w:val="ConsPlusNormal"/>
            </w:pPr>
          </w:p>
        </w:tc>
        <w:tc>
          <w:tcPr>
            <w:tcW w:w="510" w:type="dxa"/>
            <w:tcBorders>
              <w:top w:val="single" w:sz="4" w:space="0" w:color="auto"/>
              <w:left w:val="nil"/>
              <w:bottom w:val="nil"/>
              <w:right w:val="nil"/>
            </w:tcBorders>
          </w:tcPr>
          <w:p w:rsidR="00BF081B" w:rsidRDefault="00BF081B" w:rsidP="00B625E6">
            <w:pPr>
              <w:pStyle w:val="ConsPlusNormal"/>
            </w:pPr>
          </w:p>
        </w:tc>
        <w:tc>
          <w:tcPr>
            <w:tcW w:w="8050" w:type="dxa"/>
            <w:vMerge/>
            <w:tcBorders>
              <w:top w:val="nil"/>
              <w:left w:val="nil"/>
              <w:bottom w:val="nil"/>
              <w:right w:val="nil"/>
            </w:tcBorders>
          </w:tcPr>
          <w:p w:rsidR="00BF081B" w:rsidRDefault="00BF081B" w:rsidP="00B625E6">
            <w:pPr>
              <w:pStyle w:val="ConsPlusNormal"/>
            </w:pPr>
          </w:p>
        </w:tc>
      </w:tr>
      <w:tr w:rsidR="00BF081B" w:rsidTr="00B625E6">
        <w:tblPrEx>
          <w:tblBorders>
            <w:insideV w:val="none" w:sz="0" w:space="0" w:color="auto"/>
          </w:tblBorders>
        </w:tblPrEx>
        <w:tc>
          <w:tcPr>
            <w:tcW w:w="510" w:type="dxa"/>
            <w:tcBorders>
              <w:top w:val="nil"/>
              <w:left w:val="nil"/>
              <w:bottom w:val="nil"/>
              <w:right w:val="nil"/>
            </w:tcBorders>
          </w:tcPr>
          <w:p w:rsidR="00BF081B" w:rsidRDefault="00BF081B" w:rsidP="00B625E6">
            <w:pPr>
              <w:pStyle w:val="ConsPlusNormal"/>
            </w:pPr>
          </w:p>
        </w:tc>
        <w:tc>
          <w:tcPr>
            <w:tcW w:w="8560" w:type="dxa"/>
            <w:gridSpan w:val="2"/>
            <w:tcBorders>
              <w:top w:val="nil"/>
              <w:left w:val="nil"/>
              <w:bottom w:val="nil"/>
              <w:right w:val="nil"/>
            </w:tcBorders>
          </w:tcPr>
          <w:p w:rsidR="00BF081B" w:rsidRDefault="00BF081B" w:rsidP="00B625E6">
            <w:pPr>
              <w:pStyle w:val="ConsPlusNormal"/>
            </w:pPr>
            <w:r>
              <w:t>Или</w:t>
            </w:r>
          </w:p>
        </w:tc>
      </w:tr>
      <w:tr w:rsidR="00BF081B" w:rsidTr="00B625E6">
        <w:tc>
          <w:tcPr>
            <w:tcW w:w="510" w:type="dxa"/>
            <w:tcBorders>
              <w:top w:val="nil"/>
              <w:left w:val="nil"/>
              <w:bottom w:val="nil"/>
            </w:tcBorders>
          </w:tcPr>
          <w:p w:rsidR="00BF081B" w:rsidRDefault="00BF081B" w:rsidP="00B625E6">
            <w:pPr>
              <w:pStyle w:val="ConsPlusNormal"/>
            </w:pPr>
          </w:p>
        </w:tc>
        <w:tc>
          <w:tcPr>
            <w:tcW w:w="510" w:type="dxa"/>
            <w:tcBorders>
              <w:top w:val="single" w:sz="4" w:space="0" w:color="auto"/>
              <w:bottom w:val="single" w:sz="4" w:space="0" w:color="auto"/>
            </w:tcBorders>
          </w:tcPr>
          <w:p w:rsidR="00BF081B" w:rsidRDefault="00BF081B" w:rsidP="00B625E6">
            <w:pPr>
              <w:pStyle w:val="ConsPlusNormal"/>
            </w:pPr>
          </w:p>
        </w:tc>
        <w:tc>
          <w:tcPr>
            <w:tcW w:w="8050" w:type="dxa"/>
            <w:tcBorders>
              <w:top w:val="nil"/>
              <w:bottom w:val="nil"/>
              <w:right w:val="nil"/>
            </w:tcBorders>
          </w:tcPr>
          <w:p w:rsidR="00BF081B" w:rsidRDefault="00BF081B" w:rsidP="00B625E6">
            <w:pPr>
              <w:pStyle w:val="ConsPlusNormal"/>
              <w:jc w:val="both"/>
            </w:pPr>
            <w:r>
              <w:t>Денежные средства прошу выплачивать через почтовое отделение:</w:t>
            </w:r>
          </w:p>
        </w:tc>
      </w:tr>
    </w:tbl>
    <w:p w:rsidR="00BF081B" w:rsidRDefault="00BF081B" w:rsidP="00BF081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BF081B" w:rsidTr="00B625E6">
        <w:tc>
          <w:tcPr>
            <w:tcW w:w="3685" w:type="dxa"/>
          </w:tcPr>
          <w:p w:rsidR="00BF081B" w:rsidRDefault="00BF081B" w:rsidP="00B625E6">
            <w:pPr>
              <w:pStyle w:val="ConsPlusNormal"/>
              <w:ind w:left="283"/>
            </w:pPr>
            <w:r>
              <w:t>Адрес получателя</w:t>
            </w:r>
          </w:p>
        </w:tc>
        <w:tc>
          <w:tcPr>
            <w:tcW w:w="5386" w:type="dxa"/>
          </w:tcPr>
          <w:p w:rsidR="00BF081B" w:rsidRDefault="00BF081B" w:rsidP="00B625E6">
            <w:pPr>
              <w:pStyle w:val="ConsPlusNormal"/>
            </w:pPr>
          </w:p>
        </w:tc>
      </w:tr>
      <w:tr w:rsidR="00BF081B" w:rsidTr="00B625E6">
        <w:tc>
          <w:tcPr>
            <w:tcW w:w="3685" w:type="dxa"/>
          </w:tcPr>
          <w:p w:rsidR="00BF081B" w:rsidRDefault="00BF081B" w:rsidP="00B625E6">
            <w:pPr>
              <w:pStyle w:val="ConsPlusNormal"/>
              <w:ind w:left="283"/>
            </w:pPr>
            <w:r>
              <w:t>Номер почтового отделения</w:t>
            </w:r>
          </w:p>
        </w:tc>
        <w:tc>
          <w:tcPr>
            <w:tcW w:w="5386" w:type="dxa"/>
          </w:tcPr>
          <w:p w:rsidR="00BF081B" w:rsidRDefault="00BF081B" w:rsidP="00B625E6">
            <w:pPr>
              <w:pStyle w:val="ConsPlusNormal"/>
            </w:pPr>
          </w:p>
        </w:tc>
      </w:tr>
    </w:tbl>
    <w:p w:rsidR="00BF081B" w:rsidRDefault="00BF081B" w:rsidP="00BF081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081B" w:rsidTr="00B625E6">
        <w:tc>
          <w:tcPr>
            <w:tcW w:w="9071" w:type="dxa"/>
            <w:tcBorders>
              <w:top w:val="nil"/>
              <w:left w:val="nil"/>
              <w:bottom w:val="nil"/>
              <w:right w:val="nil"/>
            </w:tcBorders>
          </w:tcPr>
          <w:p w:rsidR="00BF081B" w:rsidRDefault="00BF081B" w:rsidP="00B625E6">
            <w:pPr>
              <w:pStyle w:val="ConsPlusNormal"/>
              <w:ind w:firstLine="283"/>
              <w:jc w:val="both"/>
            </w:pPr>
            <w:r>
              <w:lastRenderedPageBreak/>
              <w:t>К заявлению прилагаю:</w:t>
            </w:r>
          </w:p>
        </w:tc>
      </w:tr>
    </w:tbl>
    <w:p w:rsidR="00BF081B" w:rsidRDefault="00BF081B" w:rsidP="00BF081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BF081B" w:rsidTr="00B625E6">
        <w:tc>
          <w:tcPr>
            <w:tcW w:w="850" w:type="dxa"/>
          </w:tcPr>
          <w:p w:rsidR="00BF081B" w:rsidRDefault="00BF081B" w:rsidP="00B625E6">
            <w:pPr>
              <w:pStyle w:val="ConsPlusNormal"/>
              <w:jc w:val="center"/>
            </w:pPr>
            <w:r>
              <w:t>N п/п</w:t>
            </w:r>
          </w:p>
        </w:tc>
        <w:tc>
          <w:tcPr>
            <w:tcW w:w="6520" w:type="dxa"/>
          </w:tcPr>
          <w:p w:rsidR="00BF081B" w:rsidRDefault="00BF081B" w:rsidP="00B625E6">
            <w:pPr>
              <w:pStyle w:val="ConsPlusNormal"/>
              <w:jc w:val="center"/>
            </w:pPr>
            <w:r>
              <w:t>Наименование документа</w:t>
            </w:r>
          </w:p>
        </w:tc>
        <w:tc>
          <w:tcPr>
            <w:tcW w:w="1701" w:type="dxa"/>
          </w:tcPr>
          <w:p w:rsidR="00BF081B" w:rsidRDefault="00BF081B" w:rsidP="00B625E6">
            <w:pPr>
              <w:pStyle w:val="ConsPlusNormal"/>
              <w:jc w:val="center"/>
            </w:pPr>
            <w:r>
              <w:t>Количество документов</w:t>
            </w:r>
          </w:p>
        </w:tc>
      </w:tr>
      <w:tr w:rsidR="00BF081B" w:rsidTr="00B625E6">
        <w:tc>
          <w:tcPr>
            <w:tcW w:w="850" w:type="dxa"/>
          </w:tcPr>
          <w:p w:rsidR="00BF081B" w:rsidRDefault="00BF081B" w:rsidP="00B625E6">
            <w:pPr>
              <w:pStyle w:val="ConsPlusNormal"/>
            </w:pPr>
          </w:p>
        </w:tc>
        <w:tc>
          <w:tcPr>
            <w:tcW w:w="6520" w:type="dxa"/>
          </w:tcPr>
          <w:p w:rsidR="00BF081B" w:rsidRDefault="00BF081B" w:rsidP="00B625E6">
            <w:pPr>
              <w:pStyle w:val="ConsPlusNormal"/>
            </w:pPr>
          </w:p>
        </w:tc>
        <w:tc>
          <w:tcPr>
            <w:tcW w:w="1701" w:type="dxa"/>
          </w:tcPr>
          <w:p w:rsidR="00BF081B" w:rsidRDefault="00BF081B" w:rsidP="00B625E6">
            <w:pPr>
              <w:pStyle w:val="ConsPlusNormal"/>
            </w:pPr>
          </w:p>
        </w:tc>
      </w:tr>
      <w:tr w:rsidR="00BF081B" w:rsidTr="00B625E6">
        <w:tc>
          <w:tcPr>
            <w:tcW w:w="850" w:type="dxa"/>
          </w:tcPr>
          <w:p w:rsidR="00BF081B" w:rsidRDefault="00BF081B" w:rsidP="00B625E6">
            <w:pPr>
              <w:pStyle w:val="ConsPlusNormal"/>
            </w:pPr>
          </w:p>
        </w:tc>
        <w:tc>
          <w:tcPr>
            <w:tcW w:w="6520" w:type="dxa"/>
          </w:tcPr>
          <w:p w:rsidR="00BF081B" w:rsidRDefault="00BF081B" w:rsidP="00B625E6">
            <w:pPr>
              <w:pStyle w:val="ConsPlusNormal"/>
            </w:pPr>
          </w:p>
        </w:tc>
        <w:tc>
          <w:tcPr>
            <w:tcW w:w="1701" w:type="dxa"/>
          </w:tcPr>
          <w:p w:rsidR="00BF081B" w:rsidRDefault="00BF081B" w:rsidP="00B625E6">
            <w:pPr>
              <w:pStyle w:val="ConsPlusNormal"/>
            </w:pPr>
          </w:p>
        </w:tc>
      </w:tr>
      <w:tr w:rsidR="00BF081B" w:rsidTr="00B625E6">
        <w:tc>
          <w:tcPr>
            <w:tcW w:w="850" w:type="dxa"/>
          </w:tcPr>
          <w:p w:rsidR="00BF081B" w:rsidRDefault="00BF081B" w:rsidP="00B625E6">
            <w:pPr>
              <w:pStyle w:val="ConsPlusNormal"/>
            </w:pPr>
          </w:p>
        </w:tc>
        <w:tc>
          <w:tcPr>
            <w:tcW w:w="6520" w:type="dxa"/>
          </w:tcPr>
          <w:p w:rsidR="00BF081B" w:rsidRDefault="00BF081B" w:rsidP="00B625E6">
            <w:pPr>
              <w:pStyle w:val="ConsPlusNormal"/>
            </w:pPr>
          </w:p>
        </w:tc>
        <w:tc>
          <w:tcPr>
            <w:tcW w:w="1701" w:type="dxa"/>
          </w:tcPr>
          <w:p w:rsidR="00BF081B" w:rsidRDefault="00BF081B" w:rsidP="00B625E6">
            <w:pPr>
              <w:pStyle w:val="ConsPlusNormal"/>
            </w:pPr>
          </w:p>
        </w:tc>
      </w:tr>
    </w:tbl>
    <w:p w:rsidR="00BF081B" w:rsidRDefault="00BF081B" w:rsidP="00BF081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081B" w:rsidTr="00B625E6">
        <w:tc>
          <w:tcPr>
            <w:tcW w:w="9071" w:type="dxa"/>
            <w:tcBorders>
              <w:top w:val="nil"/>
              <w:left w:val="nil"/>
              <w:bottom w:val="nil"/>
              <w:right w:val="nil"/>
            </w:tcBorders>
          </w:tcPr>
          <w:p w:rsidR="00BF081B" w:rsidRDefault="00BF081B" w:rsidP="00B625E6">
            <w:pPr>
              <w:pStyle w:val="ConsPlusNormal"/>
              <w:ind w:firstLine="283"/>
              <w:jc w:val="both"/>
            </w:pPr>
            <w:r>
              <w:t>Прошу направить средства (часть средств) единовременной денежной выплаты на улучшение жилищных условий на &lt;15&gt;:</w:t>
            </w:r>
          </w:p>
        </w:tc>
      </w:tr>
    </w:tbl>
    <w:p w:rsidR="00BF081B" w:rsidRDefault="00BF081B" w:rsidP="00BF081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1871"/>
        <w:gridCol w:w="2268"/>
      </w:tblGrid>
      <w:tr w:rsidR="00BF081B" w:rsidTr="00B625E6">
        <w:tc>
          <w:tcPr>
            <w:tcW w:w="624" w:type="dxa"/>
          </w:tcPr>
          <w:p w:rsidR="00BF081B" w:rsidRDefault="00BF081B" w:rsidP="00B625E6">
            <w:pPr>
              <w:pStyle w:val="ConsPlusNormal"/>
              <w:jc w:val="center"/>
            </w:pPr>
            <w:r>
              <w:t>N п/п</w:t>
            </w:r>
          </w:p>
        </w:tc>
        <w:tc>
          <w:tcPr>
            <w:tcW w:w="4309" w:type="dxa"/>
          </w:tcPr>
          <w:p w:rsidR="00BF081B" w:rsidRDefault="00BF081B" w:rsidP="00B625E6">
            <w:pPr>
              <w:pStyle w:val="ConsPlusNormal"/>
              <w:jc w:val="center"/>
            </w:pPr>
            <w:r>
              <w:t>Цель направления денежных средств</w:t>
            </w:r>
          </w:p>
        </w:tc>
        <w:tc>
          <w:tcPr>
            <w:tcW w:w="1871" w:type="dxa"/>
          </w:tcPr>
          <w:p w:rsidR="00BF081B" w:rsidRDefault="00BF081B" w:rsidP="00B625E6">
            <w:pPr>
              <w:pStyle w:val="ConsPlusNormal"/>
              <w:jc w:val="center"/>
            </w:pPr>
            <w:r>
              <w:t>Сумма, руб.</w:t>
            </w:r>
          </w:p>
        </w:tc>
        <w:tc>
          <w:tcPr>
            <w:tcW w:w="2268" w:type="dxa"/>
          </w:tcPr>
          <w:p w:rsidR="00BF081B" w:rsidRDefault="00BF081B" w:rsidP="00B625E6">
            <w:pPr>
              <w:pStyle w:val="ConsPlusNormal"/>
              <w:jc w:val="center"/>
            </w:pPr>
            <w:r>
              <w:t>С Порядком ознакомлен(а), подпись</w:t>
            </w:r>
          </w:p>
        </w:tc>
      </w:tr>
      <w:tr w:rsidR="00BF081B" w:rsidTr="00B625E6">
        <w:tc>
          <w:tcPr>
            <w:tcW w:w="624" w:type="dxa"/>
          </w:tcPr>
          <w:p w:rsidR="00BF081B" w:rsidRDefault="00BF081B" w:rsidP="00B625E6">
            <w:pPr>
              <w:pStyle w:val="ConsPlusNormal"/>
              <w:jc w:val="center"/>
            </w:pPr>
            <w:r>
              <w:t>1.</w:t>
            </w:r>
          </w:p>
        </w:tc>
        <w:tc>
          <w:tcPr>
            <w:tcW w:w="8448" w:type="dxa"/>
            <w:gridSpan w:val="3"/>
          </w:tcPr>
          <w:p w:rsidR="00BF081B" w:rsidRDefault="00BF081B" w:rsidP="00B625E6">
            <w:pPr>
              <w:pStyle w:val="ConsPlusNormal"/>
            </w:pPr>
            <w:r>
              <w:t>приобретение жилого помещения:</w:t>
            </w:r>
          </w:p>
        </w:tc>
      </w:tr>
      <w:tr w:rsidR="00BF081B" w:rsidTr="00B625E6">
        <w:tc>
          <w:tcPr>
            <w:tcW w:w="624" w:type="dxa"/>
          </w:tcPr>
          <w:p w:rsidR="00BF081B" w:rsidRDefault="00BF081B" w:rsidP="00B625E6">
            <w:pPr>
              <w:pStyle w:val="ConsPlusNormal"/>
              <w:jc w:val="center"/>
            </w:pPr>
            <w:r>
              <w:t>1.1.</w:t>
            </w:r>
          </w:p>
        </w:tc>
        <w:tc>
          <w:tcPr>
            <w:tcW w:w="4309" w:type="dxa"/>
          </w:tcPr>
          <w:p w:rsidR="00BF081B" w:rsidRDefault="00BF081B" w:rsidP="00B625E6">
            <w:pPr>
              <w:pStyle w:val="ConsPlusNormal"/>
            </w:pPr>
            <w:r>
              <w:t>по договору купли-продажи</w:t>
            </w:r>
          </w:p>
        </w:tc>
        <w:tc>
          <w:tcPr>
            <w:tcW w:w="1871" w:type="dxa"/>
          </w:tcPr>
          <w:p w:rsidR="00BF081B" w:rsidRDefault="00BF081B" w:rsidP="00B625E6">
            <w:pPr>
              <w:pStyle w:val="ConsPlusNormal"/>
            </w:pPr>
          </w:p>
        </w:tc>
        <w:tc>
          <w:tcPr>
            <w:tcW w:w="2268" w:type="dxa"/>
          </w:tcPr>
          <w:p w:rsidR="00BF081B" w:rsidRDefault="00BF081B" w:rsidP="00B625E6">
            <w:pPr>
              <w:pStyle w:val="ConsPlusNormal"/>
            </w:pPr>
          </w:p>
        </w:tc>
      </w:tr>
      <w:tr w:rsidR="00BF081B" w:rsidTr="00B625E6">
        <w:tc>
          <w:tcPr>
            <w:tcW w:w="624" w:type="dxa"/>
          </w:tcPr>
          <w:p w:rsidR="00BF081B" w:rsidRDefault="00BF081B" w:rsidP="00B625E6">
            <w:pPr>
              <w:pStyle w:val="ConsPlusNormal"/>
              <w:jc w:val="center"/>
            </w:pPr>
            <w:r>
              <w:t>1.2.</w:t>
            </w:r>
          </w:p>
        </w:tc>
        <w:tc>
          <w:tcPr>
            <w:tcW w:w="4309" w:type="dxa"/>
          </w:tcPr>
          <w:p w:rsidR="00BF081B" w:rsidRDefault="00BF081B" w:rsidP="00B625E6">
            <w:pPr>
              <w:pStyle w:val="ConsPlusNormal"/>
            </w:pPr>
            <w:r>
              <w:t>по договору участия в долевом строительстве</w:t>
            </w:r>
          </w:p>
        </w:tc>
        <w:tc>
          <w:tcPr>
            <w:tcW w:w="1871" w:type="dxa"/>
          </w:tcPr>
          <w:p w:rsidR="00BF081B" w:rsidRDefault="00BF081B" w:rsidP="00B625E6">
            <w:pPr>
              <w:pStyle w:val="ConsPlusNormal"/>
            </w:pPr>
          </w:p>
        </w:tc>
        <w:tc>
          <w:tcPr>
            <w:tcW w:w="2268" w:type="dxa"/>
          </w:tcPr>
          <w:p w:rsidR="00BF081B" w:rsidRDefault="00BF081B" w:rsidP="00B625E6">
            <w:pPr>
              <w:pStyle w:val="ConsPlusNormal"/>
            </w:pPr>
          </w:p>
        </w:tc>
      </w:tr>
      <w:tr w:rsidR="00BF081B" w:rsidTr="00B625E6">
        <w:tc>
          <w:tcPr>
            <w:tcW w:w="624" w:type="dxa"/>
          </w:tcPr>
          <w:p w:rsidR="00BF081B" w:rsidRDefault="00BF081B" w:rsidP="00B625E6">
            <w:pPr>
              <w:pStyle w:val="ConsPlusNormal"/>
              <w:jc w:val="center"/>
            </w:pPr>
            <w:r>
              <w:t>1.3.</w:t>
            </w:r>
          </w:p>
        </w:tc>
        <w:tc>
          <w:tcPr>
            <w:tcW w:w="4309" w:type="dxa"/>
          </w:tcPr>
          <w:p w:rsidR="00BF081B" w:rsidRDefault="00BF081B" w:rsidP="00B625E6">
            <w:pPr>
              <w:pStyle w:val="ConsPlusNormal"/>
            </w:pPr>
            <w:r>
              <w:t>посредством оплаты паевого взноса члена жилищного, жилищно-строительного или жилищного накопительного кооператива</w:t>
            </w:r>
          </w:p>
        </w:tc>
        <w:tc>
          <w:tcPr>
            <w:tcW w:w="1871" w:type="dxa"/>
          </w:tcPr>
          <w:p w:rsidR="00BF081B" w:rsidRDefault="00BF081B" w:rsidP="00B625E6">
            <w:pPr>
              <w:pStyle w:val="ConsPlusNormal"/>
            </w:pPr>
          </w:p>
        </w:tc>
        <w:tc>
          <w:tcPr>
            <w:tcW w:w="2268" w:type="dxa"/>
          </w:tcPr>
          <w:p w:rsidR="00BF081B" w:rsidRDefault="00BF081B" w:rsidP="00B625E6">
            <w:pPr>
              <w:pStyle w:val="ConsPlusNormal"/>
            </w:pPr>
          </w:p>
        </w:tc>
      </w:tr>
      <w:tr w:rsidR="00BF081B" w:rsidTr="00B625E6">
        <w:tc>
          <w:tcPr>
            <w:tcW w:w="624" w:type="dxa"/>
          </w:tcPr>
          <w:p w:rsidR="00BF081B" w:rsidRDefault="00BF081B" w:rsidP="00B625E6">
            <w:pPr>
              <w:pStyle w:val="ConsPlusNormal"/>
              <w:jc w:val="center"/>
            </w:pPr>
            <w:r>
              <w:t>2.</w:t>
            </w:r>
          </w:p>
        </w:tc>
        <w:tc>
          <w:tcPr>
            <w:tcW w:w="4309" w:type="dxa"/>
          </w:tcPr>
          <w:p w:rsidR="00BF081B" w:rsidRDefault="00BF081B" w:rsidP="00B625E6">
            <w:pPr>
              <w:pStyle w:val="ConsPlusNormal"/>
            </w:pPr>
            <w:r>
              <w:t>строительство объекта индивидуального жилищного строительства (жилого дома)</w:t>
            </w:r>
          </w:p>
        </w:tc>
        <w:tc>
          <w:tcPr>
            <w:tcW w:w="1871" w:type="dxa"/>
          </w:tcPr>
          <w:p w:rsidR="00BF081B" w:rsidRDefault="00BF081B" w:rsidP="00B625E6">
            <w:pPr>
              <w:pStyle w:val="ConsPlusNormal"/>
            </w:pPr>
          </w:p>
        </w:tc>
        <w:tc>
          <w:tcPr>
            <w:tcW w:w="2268" w:type="dxa"/>
          </w:tcPr>
          <w:p w:rsidR="00BF081B" w:rsidRDefault="00BF081B" w:rsidP="00B625E6">
            <w:pPr>
              <w:pStyle w:val="ConsPlusNormal"/>
            </w:pPr>
          </w:p>
        </w:tc>
      </w:tr>
      <w:tr w:rsidR="00BF081B" w:rsidTr="00B625E6">
        <w:tc>
          <w:tcPr>
            <w:tcW w:w="624" w:type="dxa"/>
          </w:tcPr>
          <w:p w:rsidR="00BF081B" w:rsidRDefault="00BF081B" w:rsidP="00B625E6">
            <w:pPr>
              <w:pStyle w:val="ConsPlusNormal"/>
              <w:jc w:val="center"/>
            </w:pPr>
            <w:r>
              <w:t>3.</w:t>
            </w:r>
          </w:p>
        </w:tc>
        <w:tc>
          <w:tcPr>
            <w:tcW w:w="4309" w:type="dxa"/>
          </w:tcPr>
          <w:p w:rsidR="00BF081B" w:rsidRDefault="00BF081B" w:rsidP="00B625E6">
            <w:pPr>
              <w:pStyle w:val="ConsPlusNormal"/>
            </w:pPr>
            <w:r>
              <w:t>уплату первоначального взноса по кредитам или займам на приобретение (строительство) жилого помещения, включая ипотечные кредиты</w:t>
            </w:r>
          </w:p>
        </w:tc>
        <w:tc>
          <w:tcPr>
            <w:tcW w:w="1871" w:type="dxa"/>
          </w:tcPr>
          <w:p w:rsidR="00BF081B" w:rsidRDefault="00BF081B" w:rsidP="00B625E6">
            <w:pPr>
              <w:pStyle w:val="ConsPlusNormal"/>
            </w:pPr>
          </w:p>
        </w:tc>
        <w:tc>
          <w:tcPr>
            <w:tcW w:w="2268" w:type="dxa"/>
          </w:tcPr>
          <w:p w:rsidR="00BF081B" w:rsidRDefault="00BF081B" w:rsidP="00B625E6">
            <w:pPr>
              <w:pStyle w:val="ConsPlusNormal"/>
            </w:pPr>
          </w:p>
        </w:tc>
      </w:tr>
      <w:tr w:rsidR="00BF081B" w:rsidTr="00B625E6">
        <w:tc>
          <w:tcPr>
            <w:tcW w:w="624" w:type="dxa"/>
          </w:tcPr>
          <w:p w:rsidR="00BF081B" w:rsidRDefault="00BF081B" w:rsidP="00B625E6">
            <w:pPr>
              <w:pStyle w:val="ConsPlusNormal"/>
              <w:jc w:val="center"/>
            </w:pPr>
            <w:r>
              <w:t>4.</w:t>
            </w:r>
          </w:p>
        </w:tc>
        <w:tc>
          <w:tcPr>
            <w:tcW w:w="4309" w:type="dxa"/>
          </w:tcPr>
          <w:p w:rsidR="00BF081B" w:rsidRDefault="00BF081B" w:rsidP="00B625E6">
            <w:pPr>
              <w:pStyle w:val="ConsPlusNormal"/>
            </w:pPr>
            <w:r>
              <w:t>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tc>
        <w:tc>
          <w:tcPr>
            <w:tcW w:w="1871" w:type="dxa"/>
          </w:tcPr>
          <w:p w:rsidR="00BF081B" w:rsidRDefault="00BF081B" w:rsidP="00B625E6">
            <w:pPr>
              <w:pStyle w:val="ConsPlusNormal"/>
            </w:pPr>
          </w:p>
        </w:tc>
        <w:tc>
          <w:tcPr>
            <w:tcW w:w="2268" w:type="dxa"/>
          </w:tcPr>
          <w:p w:rsidR="00BF081B" w:rsidRDefault="00BF081B" w:rsidP="00B625E6">
            <w:pPr>
              <w:pStyle w:val="ConsPlusNormal"/>
            </w:pPr>
          </w:p>
        </w:tc>
      </w:tr>
    </w:tbl>
    <w:p w:rsidR="00BF081B" w:rsidRDefault="00BF081B" w:rsidP="00BF081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081B" w:rsidTr="00B625E6">
        <w:tc>
          <w:tcPr>
            <w:tcW w:w="9071" w:type="dxa"/>
            <w:tcBorders>
              <w:top w:val="nil"/>
              <w:left w:val="nil"/>
              <w:bottom w:val="nil"/>
              <w:right w:val="nil"/>
            </w:tcBorders>
          </w:tcPr>
          <w:p w:rsidR="00BF081B" w:rsidRDefault="00BF081B" w:rsidP="00B625E6">
            <w:pPr>
              <w:pStyle w:val="ConsPlusNormal"/>
              <w:ind w:firstLine="283"/>
              <w:jc w:val="both"/>
            </w:pPr>
            <w:r>
              <w:t>Результат рассмотрения заявления прошу (поставить отметку "V"):</w:t>
            </w:r>
          </w:p>
        </w:tc>
      </w:tr>
    </w:tbl>
    <w:p w:rsidR="00BF081B" w:rsidRDefault="00BF081B" w:rsidP="00BF081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1"/>
      </w:tblGrid>
      <w:tr w:rsidR="00BF081B" w:rsidTr="00B625E6">
        <w:tc>
          <w:tcPr>
            <w:tcW w:w="850" w:type="dxa"/>
          </w:tcPr>
          <w:p w:rsidR="00BF081B" w:rsidRDefault="00BF081B" w:rsidP="00B625E6">
            <w:pPr>
              <w:pStyle w:val="ConsPlusNormal"/>
            </w:pPr>
          </w:p>
        </w:tc>
        <w:tc>
          <w:tcPr>
            <w:tcW w:w="8221" w:type="dxa"/>
          </w:tcPr>
          <w:p w:rsidR="00BF081B" w:rsidRDefault="00BF081B" w:rsidP="00B625E6">
            <w:pPr>
              <w:pStyle w:val="ConsPlusNormal"/>
              <w:ind w:left="283"/>
              <w:jc w:val="both"/>
            </w:pPr>
            <w:r>
              <w:t xml:space="preserve">выдать на руки в МФЦ, расположенном по адресу &lt;*&gt;: Ленинградская область, </w:t>
            </w:r>
            <w:r>
              <w:lastRenderedPageBreak/>
              <w:t>___________________________________</w:t>
            </w:r>
          </w:p>
        </w:tc>
      </w:tr>
      <w:tr w:rsidR="00BF081B" w:rsidTr="00B625E6">
        <w:tc>
          <w:tcPr>
            <w:tcW w:w="850" w:type="dxa"/>
          </w:tcPr>
          <w:p w:rsidR="00BF081B" w:rsidRDefault="00BF081B" w:rsidP="00B625E6">
            <w:pPr>
              <w:pStyle w:val="ConsPlusNormal"/>
            </w:pPr>
          </w:p>
        </w:tc>
        <w:tc>
          <w:tcPr>
            <w:tcW w:w="8221" w:type="dxa"/>
          </w:tcPr>
          <w:p w:rsidR="00BF081B" w:rsidRDefault="00BF081B" w:rsidP="00B625E6">
            <w:pPr>
              <w:pStyle w:val="ConsPlusNormal"/>
              <w:ind w:left="283"/>
              <w:jc w:val="both"/>
            </w:pPr>
            <w:r>
              <w:t>направить в электронной форме в личный кабинет на ПГУ ЛО/ЕПГУ</w:t>
            </w:r>
          </w:p>
        </w:tc>
      </w:tr>
      <w:tr w:rsidR="00BF081B" w:rsidTr="00B625E6">
        <w:tc>
          <w:tcPr>
            <w:tcW w:w="850" w:type="dxa"/>
          </w:tcPr>
          <w:p w:rsidR="00BF081B" w:rsidRDefault="00BF081B" w:rsidP="00B625E6">
            <w:pPr>
              <w:pStyle w:val="ConsPlusNormal"/>
            </w:pPr>
          </w:p>
        </w:tc>
        <w:tc>
          <w:tcPr>
            <w:tcW w:w="8221" w:type="dxa"/>
          </w:tcPr>
          <w:p w:rsidR="00BF081B" w:rsidRDefault="00BF081B" w:rsidP="00B625E6">
            <w:pPr>
              <w:pStyle w:val="ConsPlusNormal"/>
              <w:ind w:left="283"/>
              <w:jc w:val="both"/>
            </w:pPr>
            <w:r>
              <w:t>направить по электронной почте, указанной в заявлении</w:t>
            </w:r>
          </w:p>
        </w:tc>
      </w:tr>
    </w:tbl>
    <w:p w:rsidR="00BF081B" w:rsidRDefault="00BF081B" w:rsidP="00BF081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081B" w:rsidTr="00B625E6">
        <w:tc>
          <w:tcPr>
            <w:tcW w:w="9071" w:type="dxa"/>
            <w:tcBorders>
              <w:top w:val="nil"/>
              <w:left w:val="nil"/>
              <w:bottom w:val="nil"/>
              <w:right w:val="nil"/>
            </w:tcBorders>
          </w:tcPr>
          <w:p w:rsidR="00BF081B" w:rsidRDefault="00BF081B" w:rsidP="00B625E6">
            <w:pPr>
              <w:pStyle w:val="ConsPlusNormal"/>
              <w:ind w:firstLine="283"/>
              <w:jc w:val="both"/>
            </w:pPr>
            <w:r>
              <w:t>Настоящим подтверждаю, что сертификат "Земельный капитал в Ленинградской области" не использован владельцем сертификата:</w:t>
            </w:r>
          </w:p>
          <w:p w:rsidR="00BF081B" w:rsidRDefault="00BF081B" w:rsidP="00B625E6">
            <w:pPr>
              <w:pStyle w:val="ConsPlusNormal"/>
              <w:ind w:firstLine="283"/>
              <w:jc w:val="both"/>
            </w:pPr>
            <w:r>
              <w:t>на приобретение земельного участка у близких родственников (супруга (супруги), дедушки (бабушки), внуков, родителей (в том числе усыновителей, иных законных представителей), детей (в том числе усыновленных, находящихся под опекой или попечительством, в том числе по договору о приемной семье), полнородных и неполнородных братьев и сестер);</w:t>
            </w:r>
          </w:p>
          <w:p w:rsidR="00BF081B" w:rsidRDefault="00BF081B" w:rsidP="00B625E6">
            <w:pPr>
              <w:pStyle w:val="ConsPlusNormal"/>
              <w:ind w:firstLine="283"/>
              <w:jc w:val="both"/>
            </w:pPr>
            <w:r>
              <w:t>на приобретение долей в праве собственности на земельный участок, за исключением случаев, если в результате такого приобретения единственным собственником такого земельного участка становится владелец сертификата.</w:t>
            </w:r>
          </w:p>
        </w:tc>
      </w:tr>
      <w:tr w:rsidR="00BF081B" w:rsidTr="00B625E6">
        <w:tc>
          <w:tcPr>
            <w:tcW w:w="9071" w:type="dxa"/>
            <w:tcBorders>
              <w:top w:val="nil"/>
              <w:left w:val="nil"/>
              <w:bottom w:val="nil"/>
              <w:right w:val="nil"/>
            </w:tcBorders>
          </w:tcPr>
          <w:p w:rsidR="00BF081B" w:rsidRDefault="00BF081B" w:rsidP="00B625E6">
            <w:pPr>
              <w:pStyle w:val="ConsPlusNormal"/>
              <w:jc w:val="both"/>
            </w:pPr>
          </w:p>
        </w:tc>
      </w:tr>
      <w:tr w:rsidR="00BF081B" w:rsidTr="00B625E6">
        <w:tc>
          <w:tcPr>
            <w:tcW w:w="9071" w:type="dxa"/>
            <w:tcBorders>
              <w:top w:val="nil"/>
              <w:left w:val="nil"/>
              <w:bottom w:val="nil"/>
              <w:right w:val="nil"/>
            </w:tcBorders>
          </w:tcPr>
          <w:p w:rsidR="00BF081B" w:rsidRDefault="00BF081B" w:rsidP="00B625E6">
            <w:pPr>
              <w:pStyle w:val="ConsPlusNormal"/>
              <w:ind w:firstLine="283"/>
              <w:jc w:val="both"/>
            </w:pPr>
            <w:r>
              <w:t>Предупрежден(а) о том, что:</w:t>
            </w:r>
          </w:p>
          <w:p w:rsidR="00BF081B" w:rsidRDefault="00BF081B" w:rsidP="00B625E6">
            <w:pPr>
              <w:pStyle w:val="ConsPlusNormal"/>
              <w:ind w:firstLine="283"/>
              <w:jc w:val="both"/>
            </w:pPr>
            <w:r>
              <w:t>при установлении по результатам проверки отсутствия права на получение меры социальной поддержки и(или) государственной социальной помощи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BF081B" w:rsidRDefault="00BF081B" w:rsidP="00B625E6">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32">
              <w:r>
                <w:rPr>
                  <w:color w:val="0000FF"/>
                </w:rPr>
                <w:t>статьей 159.2</w:t>
              </w:r>
            </w:hyperlink>
            <w:r>
              <w:t xml:space="preserve"> Уголовного кодекса Российской Федерации;</w:t>
            </w:r>
          </w:p>
          <w:p w:rsidR="00BF081B" w:rsidRDefault="00BF081B" w:rsidP="00B625E6">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BF081B" w:rsidRDefault="00BF081B" w:rsidP="00B625E6">
            <w:pPr>
              <w:pStyle w:val="ConsPlusNormal"/>
              <w:ind w:firstLine="283"/>
              <w:jc w:val="both"/>
            </w:pPr>
            <w: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BF081B" w:rsidRDefault="00BF081B" w:rsidP="00B625E6">
            <w:pPr>
              <w:pStyle w:val="ConsPlusNormal"/>
              <w:ind w:firstLine="283"/>
              <w:jc w:val="both"/>
            </w:pPr>
            <w:r>
              <w:t>полученные денежные средства в виде единовременного пособия при рождении ребенка на приобретение товаров детского ассортимента и продуктов детского питания и ежемесячного пособия на приобретение товаров детского ассортимента, продуктов детского питания за счет средств областного бюджета необходимо направлять по целевому назначению - на приобретение товаров детского ассортимента, продуктов детского питания.</w:t>
            </w:r>
          </w:p>
          <w:p w:rsidR="00BF081B" w:rsidRDefault="00BF081B" w:rsidP="00B625E6">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BF081B" w:rsidRDefault="00BF081B" w:rsidP="00BF081B">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40"/>
        <w:gridCol w:w="3515"/>
        <w:gridCol w:w="340"/>
        <w:gridCol w:w="2665"/>
      </w:tblGrid>
      <w:tr w:rsidR="00BF081B" w:rsidTr="00B625E6">
        <w:tc>
          <w:tcPr>
            <w:tcW w:w="2211" w:type="dxa"/>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jc w:val="both"/>
            </w:pPr>
          </w:p>
        </w:tc>
        <w:tc>
          <w:tcPr>
            <w:tcW w:w="3515" w:type="dxa"/>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2665" w:type="dxa"/>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2211" w:type="dxa"/>
            <w:tcBorders>
              <w:top w:val="single" w:sz="4" w:space="0" w:color="auto"/>
              <w:left w:val="nil"/>
              <w:bottom w:val="nil"/>
              <w:right w:val="nil"/>
            </w:tcBorders>
          </w:tcPr>
          <w:p w:rsidR="00BF081B" w:rsidRDefault="00BF081B" w:rsidP="00B625E6">
            <w:pPr>
              <w:pStyle w:val="ConsPlusNormal"/>
              <w:jc w:val="center"/>
            </w:pPr>
            <w:r>
              <w:t>(подпись)</w:t>
            </w:r>
          </w:p>
        </w:tc>
        <w:tc>
          <w:tcPr>
            <w:tcW w:w="340" w:type="dxa"/>
            <w:tcBorders>
              <w:top w:val="nil"/>
              <w:left w:val="nil"/>
              <w:bottom w:val="nil"/>
              <w:right w:val="nil"/>
            </w:tcBorders>
          </w:tcPr>
          <w:p w:rsidR="00BF081B" w:rsidRDefault="00BF081B" w:rsidP="00B625E6">
            <w:pPr>
              <w:pStyle w:val="ConsPlusNormal"/>
              <w:jc w:val="both"/>
            </w:pPr>
          </w:p>
        </w:tc>
        <w:tc>
          <w:tcPr>
            <w:tcW w:w="3515" w:type="dxa"/>
            <w:tcBorders>
              <w:top w:val="single" w:sz="4" w:space="0" w:color="auto"/>
              <w:left w:val="nil"/>
              <w:bottom w:val="nil"/>
              <w:right w:val="nil"/>
            </w:tcBorders>
          </w:tcPr>
          <w:p w:rsidR="00BF081B" w:rsidRDefault="00BF081B" w:rsidP="00B625E6">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BF081B" w:rsidRDefault="00BF081B" w:rsidP="00B625E6">
            <w:pPr>
              <w:pStyle w:val="ConsPlusNormal"/>
            </w:pPr>
          </w:p>
        </w:tc>
        <w:tc>
          <w:tcPr>
            <w:tcW w:w="2665" w:type="dxa"/>
            <w:tcBorders>
              <w:top w:val="single" w:sz="4" w:space="0" w:color="auto"/>
              <w:left w:val="nil"/>
              <w:bottom w:val="nil"/>
              <w:right w:val="nil"/>
            </w:tcBorders>
          </w:tcPr>
          <w:p w:rsidR="00BF081B" w:rsidRDefault="00BF081B" w:rsidP="00B625E6">
            <w:pPr>
              <w:pStyle w:val="ConsPlusNormal"/>
              <w:jc w:val="center"/>
            </w:pPr>
            <w:r>
              <w:t>(дата)</w:t>
            </w:r>
          </w:p>
        </w:tc>
      </w:tr>
      <w:tr w:rsidR="00BF081B" w:rsidTr="00B625E6">
        <w:tblPrEx>
          <w:tblBorders>
            <w:insideH w:val="none" w:sz="0" w:space="0" w:color="auto"/>
          </w:tblBorders>
        </w:tblPrEx>
        <w:tc>
          <w:tcPr>
            <w:tcW w:w="9071" w:type="dxa"/>
            <w:gridSpan w:val="5"/>
            <w:tcBorders>
              <w:top w:val="nil"/>
              <w:left w:val="nil"/>
              <w:bottom w:val="single" w:sz="4" w:space="0" w:color="auto"/>
              <w:right w:val="nil"/>
            </w:tcBorders>
          </w:tcPr>
          <w:p w:rsidR="00BF081B" w:rsidRDefault="00BF081B" w:rsidP="00B625E6">
            <w:pPr>
              <w:pStyle w:val="ConsPlusNormal"/>
              <w:jc w:val="both"/>
            </w:pPr>
          </w:p>
        </w:tc>
      </w:tr>
    </w:tbl>
    <w:p w:rsidR="00BF081B" w:rsidRDefault="00BF081B" w:rsidP="00BF081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081B" w:rsidTr="00B625E6">
        <w:tc>
          <w:tcPr>
            <w:tcW w:w="9071" w:type="dxa"/>
            <w:tcBorders>
              <w:top w:val="nil"/>
              <w:left w:val="nil"/>
              <w:bottom w:val="nil"/>
              <w:right w:val="nil"/>
            </w:tcBorders>
          </w:tcPr>
          <w:p w:rsidR="00BF081B" w:rsidRDefault="00BF081B" w:rsidP="00B625E6">
            <w:pPr>
              <w:pStyle w:val="ConsPlusNormal"/>
              <w:ind w:firstLine="283"/>
              <w:jc w:val="both"/>
            </w:pPr>
            <w:r>
              <w:lastRenderedPageBreak/>
              <w:t>--------------------------------</w:t>
            </w:r>
          </w:p>
          <w:p w:rsidR="00BF081B" w:rsidRDefault="00BF081B" w:rsidP="00B625E6">
            <w:pPr>
              <w:pStyle w:val="ConsPlusNormal"/>
              <w:ind w:firstLine="540"/>
              <w:jc w:val="both"/>
            </w:pPr>
            <w:r>
              <w:t xml:space="preserve">&lt;1&gt; Для услуг, предусмотренных </w:t>
            </w:r>
            <w:hyperlink w:anchor="P278">
              <w:r>
                <w:rPr>
                  <w:color w:val="0000FF"/>
                </w:rPr>
                <w:t>пунктами 1.2.9</w:t>
              </w:r>
            </w:hyperlink>
            <w:r>
              <w:t xml:space="preserve">, </w:t>
            </w:r>
            <w:hyperlink w:anchor="P280">
              <w:r>
                <w:rPr>
                  <w:color w:val="0000FF"/>
                </w:rPr>
                <w:t>1.2.10</w:t>
              </w:r>
            </w:hyperlink>
            <w:r>
              <w:t xml:space="preserve">, </w:t>
            </w:r>
            <w:hyperlink w:anchor="P291">
              <w:r>
                <w:rPr>
                  <w:color w:val="0000FF"/>
                </w:rPr>
                <w:t>1.2.12</w:t>
              </w:r>
            </w:hyperlink>
            <w:r>
              <w:t xml:space="preserve"> - </w:t>
            </w:r>
            <w:hyperlink w:anchor="P300">
              <w:r>
                <w:rPr>
                  <w:color w:val="0000FF"/>
                </w:rPr>
                <w:t>1.2.17</w:t>
              </w:r>
            </w:hyperlink>
            <w: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семьям, имеющим детей, за счет средств областного бюджета, утвержденного приказом комитета по социальной защите населения Ленинградской области от 31 января 2020 года N 5 (далее - АР), не требуется.</w:t>
            </w:r>
          </w:p>
          <w:p w:rsidR="00BF081B" w:rsidRDefault="00BF081B" w:rsidP="00B625E6">
            <w:pPr>
              <w:pStyle w:val="ConsPlusNormal"/>
              <w:ind w:firstLine="540"/>
              <w:jc w:val="both"/>
            </w:pPr>
            <w:r>
              <w:t xml:space="preserve">&lt;2&gt; Для услуг, предусмотренных </w:t>
            </w:r>
            <w:hyperlink w:anchor="P276">
              <w:r>
                <w:rPr>
                  <w:color w:val="0000FF"/>
                </w:rPr>
                <w:t>пунктами 1.2.8</w:t>
              </w:r>
            </w:hyperlink>
            <w:r>
              <w:t xml:space="preserve"> - </w:t>
            </w:r>
            <w:hyperlink w:anchor="P280">
              <w:r>
                <w:rPr>
                  <w:color w:val="0000FF"/>
                </w:rPr>
                <w:t>1.2.10</w:t>
              </w:r>
            </w:hyperlink>
            <w:r>
              <w:t xml:space="preserve">, </w:t>
            </w:r>
            <w:hyperlink w:anchor="P291">
              <w:r>
                <w:rPr>
                  <w:color w:val="0000FF"/>
                </w:rPr>
                <w:t>1.2.12</w:t>
              </w:r>
            </w:hyperlink>
            <w:r>
              <w:t xml:space="preserve">, </w:t>
            </w:r>
            <w:hyperlink w:anchor="P295">
              <w:r>
                <w:rPr>
                  <w:color w:val="0000FF"/>
                </w:rPr>
                <w:t>1.2.14</w:t>
              </w:r>
            </w:hyperlink>
            <w:r>
              <w:t xml:space="preserve"> - </w:t>
            </w:r>
            <w:hyperlink w:anchor="P297">
              <w:r>
                <w:rPr>
                  <w:color w:val="0000FF"/>
                </w:rPr>
                <w:t>1.2.15</w:t>
              </w:r>
            </w:hyperlink>
            <w:r>
              <w:t xml:space="preserve">, </w:t>
            </w:r>
            <w:hyperlink w:anchor="P300">
              <w:r>
                <w:rPr>
                  <w:color w:val="0000FF"/>
                </w:rPr>
                <w:t>1.2.17</w:t>
              </w:r>
            </w:hyperlink>
            <w:r>
              <w:t xml:space="preserve"> АР, не требуется.</w:t>
            </w:r>
          </w:p>
          <w:p w:rsidR="00BF081B" w:rsidRDefault="00BF081B" w:rsidP="00B625E6">
            <w:pPr>
              <w:pStyle w:val="ConsPlusNormal"/>
              <w:ind w:firstLine="540"/>
              <w:jc w:val="both"/>
            </w:pPr>
            <w:r>
              <w:t xml:space="preserve">&lt;3&gt; Для услуг, предусмотренных </w:t>
            </w:r>
            <w:hyperlink w:anchor="P278">
              <w:r>
                <w:rPr>
                  <w:color w:val="0000FF"/>
                </w:rPr>
                <w:t>пунктами 1.2.9</w:t>
              </w:r>
            </w:hyperlink>
            <w:r>
              <w:t xml:space="preserve">, </w:t>
            </w:r>
            <w:hyperlink w:anchor="P280">
              <w:r>
                <w:rPr>
                  <w:color w:val="0000FF"/>
                </w:rPr>
                <w:t>1.2.10</w:t>
              </w:r>
            </w:hyperlink>
            <w:r>
              <w:t xml:space="preserve">, </w:t>
            </w:r>
            <w:hyperlink w:anchor="P291">
              <w:r>
                <w:rPr>
                  <w:color w:val="0000FF"/>
                </w:rPr>
                <w:t>1.2.12</w:t>
              </w:r>
            </w:hyperlink>
            <w:r>
              <w:t xml:space="preserve"> - </w:t>
            </w:r>
            <w:hyperlink w:anchor="P300">
              <w:r>
                <w:rPr>
                  <w:color w:val="0000FF"/>
                </w:rPr>
                <w:t>1.2.17</w:t>
              </w:r>
            </w:hyperlink>
            <w:r>
              <w:t xml:space="preserve"> АР, не требуется.</w:t>
            </w:r>
          </w:p>
          <w:p w:rsidR="00BF081B" w:rsidRDefault="00BF081B" w:rsidP="00B625E6">
            <w:pPr>
              <w:pStyle w:val="ConsPlusNormal"/>
              <w:ind w:firstLine="540"/>
              <w:jc w:val="both"/>
            </w:pPr>
            <w:r>
              <w:t>&lt;4&gt; В случае наличия других детей.</w:t>
            </w:r>
          </w:p>
          <w:p w:rsidR="00BF081B" w:rsidRDefault="00BF081B" w:rsidP="00B625E6">
            <w:pPr>
              <w:pStyle w:val="ConsPlusNormal"/>
              <w:ind w:firstLine="540"/>
              <w:jc w:val="both"/>
            </w:pPr>
            <w:r>
              <w:t xml:space="preserve">&lt;5&gt; Для услуг, предусмотренных </w:t>
            </w:r>
            <w:hyperlink w:anchor="P278">
              <w:r>
                <w:rPr>
                  <w:color w:val="0000FF"/>
                </w:rPr>
                <w:t>пунктами 1.2.9</w:t>
              </w:r>
            </w:hyperlink>
            <w:r>
              <w:t xml:space="preserve">, </w:t>
            </w:r>
            <w:hyperlink w:anchor="P280">
              <w:r>
                <w:rPr>
                  <w:color w:val="0000FF"/>
                </w:rPr>
                <w:t>1.2.10</w:t>
              </w:r>
            </w:hyperlink>
            <w:r>
              <w:t xml:space="preserve">, </w:t>
            </w:r>
            <w:hyperlink w:anchor="P291">
              <w:r>
                <w:rPr>
                  <w:color w:val="0000FF"/>
                </w:rPr>
                <w:t>1.2.12</w:t>
              </w:r>
            </w:hyperlink>
            <w:r>
              <w:t xml:space="preserve"> - </w:t>
            </w:r>
            <w:hyperlink w:anchor="P300">
              <w:r>
                <w:rPr>
                  <w:color w:val="0000FF"/>
                </w:rPr>
                <w:t>1.2.17</w:t>
              </w:r>
            </w:hyperlink>
            <w:r>
              <w:t xml:space="preserve"> АР, не требуется.</w:t>
            </w:r>
          </w:p>
          <w:p w:rsidR="00BF081B" w:rsidRDefault="00BF081B" w:rsidP="00B625E6">
            <w:pPr>
              <w:pStyle w:val="ConsPlusNormal"/>
              <w:ind w:firstLine="540"/>
              <w:jc w:val="both"/>
            </w:pPr>
            <w:r>
              <w:t xml:space="preserve">&lt;6&gt; Для услуг, предусмотренных </w:t>
            </w:r>
            <w:hyperlink w:anchor="P278">
              <w:r>
                <w:rPr>
                  <w:color w:val="0000FF"/>
                </w:rPr>
                <w:t>пунктами 1.2.9</w:t>
              </w:r>
            </w:hyperlink>
            <w:r>
              <w:t xml:space="preserve">, </w:t>
            </w:r>
            <w:hyperlink w:anchor="P280">
              <w:r>
                <w:rPr>
                  <w:color w:val="0000FF"/>
                </w:rPr>
                <w:t>1.2.10</w:t>
              </w:r>
            </w:hyperlink>
            <w:r>
              <w:t xml:space="preserve">, </w:t>
            </w:r>
            <w:hyperlink w:anchor="P291">
              <w:r>
                <w:rPr>
                  <w:color w:val="0000FF"/>
                </w:rPr>
                <w:t>1.2.12</w:t>
              </w:r>
            </w:hyperlink>
            <w:r>
              <w:t xml:space="preserve"> - </w:t>
            </w:r>
            <w:hyperlink w:anchor="P300">
              <w:r>
                <w:rPr>
                  <w:color w:val="0000FF"/>
                </w:rPr>
                <w:t>1.2.17</w:t>
              </w:r>
            </w:hyperlink>
            <w:r>
              <w:t xml:space="preserve"> АР, не требуется.</w:t>
            </w:r>
          </w:p>
          <w:p w:rsidR="00BF081B" w:rsidRDefault="00BF081B" w:rsidP="00B625E6">
            <w:pPr>
              <w:pStyle w:val="ConsPlusNormal"/>
              <w:ind w:firstLine="540"/>
              <w:jc w:val="both"/>
            </w:pPr>
            <w:r>
              <w:t xml:space="preserve">&lt;7&gt; Для услуг, предусмотренных </w:t>
            </w:r>
            <w:hyperlink w:anchor="P278">
              <w:r>
                <w:rPr>
                  <w:color w:val="0000FF"/>
                </w:rPr>
                <w:t>пунктами 1.2.9</w:t>
              </w:r>
            </w:hyperlink>
            <w:r>
              <w:t xml:space="preserve">, </w:t>
            </w:r>
            <w:hyperlink w:anchor="P280">
              <w:r>
                <w:rPr>
                  <w:color w:val="0000FF"/>
                </w:rPr>
                <w:t>1.2.10</w:t>
              </w:r>
            </w:hyperlink>
            <w:r>
              <w:t xml:space="preserve">, </w:t>
            </w:r>
            <w:hyperlink w:anchor="P291">
              <w:r>
                <w:rPr>
                  <w:color w:val="0000FF"/>
                </w:rPr>
                <w:t>1.2.12</w:t>
              </w:r>
            </w:hyperlink>
            <w:r>
              <w:t xml:space="preserve"> - </w:t>
            </w:r>
            <w:hyperlink w:anchor="P300">
              <w:r>
                <w:rPr>
                  <w:color w:val="0000FF"/>
                </w:rPr>
                <w:t>1.2.17</w:t>
              </w:r>
            </w:hyperlink>
            <w:r>
              <w:t xml:space="preserve"> АР, не требуется.</w:t>
            </w:r>
          </w:p>
          <w:p w:rsidR="00BF081B" w:rsidRDefault="00BF081B" w:rsidP="00B625E6">
            <w:pPr>
              <w:pStyle w:val="ConsPlusNormal"/>
              <w:ind w:firstLine="540"/>
              <w:jc w:val="both"/>
            </w:pPr>
            <w:r>
              <w:t xml:space="preserve">&lt;8&gt; Для услуг, предусмотренных </w:t>
            </w:r>
            <w:hyperlink w:anchor="P278">
              <w:r>
                <w:rPr>
                  <w:color w:val="0000FF"/>
                </w:rPr>
                <w:t>пунктами 1.2.9</w:t>
              </w:r>
            </w:hyperlink>
            <w:r>
              <w:t xml:space="preserve">, </w:t>
            </w:r>
            <w:hyperlink w:anchor="P280">
              <w:r>
                <w:rPr>
                  <w:color w:val="0000FF"/>
                </w:rPr>
                <w:t>1.2.10</w:t>
              </w:r>
            </w:hyperlink>
            <w:r>
              <w:t xml:space="preserve">, </w:t>
            </w:r>
            <w:hyperlink w:anchor="P291">
              <w:r>
                <w:rPr>
                  <w:color w:val="0000FF"/>
                </w:rPr>
                <w:t>1.2.12</w:t>
              </w:r>
            </w:hyperlink>
            <w:r>
              <w:t xml:space="preserve">, </w:t>
            </w:r>
            <w:hyperlink w:anchor="P295">
              <w:r>
                <w:rPr>
                  <w:color w:val="0000FF"/>
                </w:rPr>
                <w:t>1.2.14</w:t>
              </w:r>
            </w:hyperlink>
            <w:r>
              <w:t xml:space="preserve"> - </w:t>
            </w:r>
            <w:hyperlink w:anchor="P300">
              <w:r>
                <w:rPr>
                  <w:color w:val="0000FF"/>
                </w:rPr>
                <w:t>1.2.17</w:t>
              </w:r>
            </w:hyperlink>
            <w:r>
              <w:t xml:space="preserve"> АР, не требуется.</w:t>
            </w:r>
          </w:p>
          <w:p w:rsidR="00BF081B" w:rsidRDefault="00BF081B" w:rsidP="00B625E6">
            <w:pPr>
              <w:pStyle w:val="ConsPlusNormal"/>
              <w:ind w:firstLine="540"/>
              <w:jc w:val="both"/>
            </w:pPr>
            <w:r>
              <w:t xml:space="preserve">&lt;9&gt; Требуется для услуг, предусмотренных </w:t>
            </w:r>
            <w:hyperlink w:anchor="P259">
              <w:r>
                <w:rPr>
                  <w:color w:val="0000FF"/>
                </w:rPr>
                <w:t>пунктами 1.2.2</w:t>
              </w:r>
            </w:hyperlink>
            <w:r>
              <w:t xml:space="preserve">, </w:t>
            </w:r>
            <w:hyperlink w:anchor="P293">
              <w:r>
                <w:rPr>
                  <w:color w:val="0000FF"/>
                </w:rPr>
                <w:t>1.2.13</w:t>
              </w:r>
            </w:hyperlink>
            <w:r>
              <w:t xml:space="preserve"> АР.</w:t>
            </w:r>
          </w:p>
          <w:p w:rsidR="00BF081B" w:rsidRDefault="00BF081B" w:rsidP="00B625E6">
            <w:pPr>
              <w:pStyle w:val="ConsPlusNormal"/>
              <w:ind w:firstLine="540"/>
              <w:jc w:val="both"/>
            </w:pPr>
            <w:r>
              <w:t xml:space="preserve">&lt;10&gt; Для услуг, предусмотренных </w:t>
            </w:r>
            <w:hyperlink w:anchor="P278">
              <w:r>
                <w:rPr>
                  <w:color w:val="0000FF"/>
                </w:rPr>
                <w:t>пунктами 1.2.9</w:t>
              </w:r>
            </w:hyperlink>
            <w:r>
              <w:t xml:space="preserve">, </w:t>
            </w:r>
            <w:hyperlink w:anchor="P280">
              <w:r>
                <w:rPr>
                  <w:color w:val="0000FF"/>
                </w:rPr>
                <w:t>1.2.10</w:t>
              </w:r>
            </w:hyperlink>
            <w:r>
              <w:t xml:space="preserve">, </w:t>
            </w:r>
            <w:hyperlink w:anchor="P291">
              <w:r>
                <w:rPr>
                  <w:color w:val="0000FF"/>
                </w:rPr>
                <w:t>1.2.12</w:t>
              </w:r>
            </w:hyperlink>
            <w:r>
              <w:t xml:space="preserve"> - </w:t>
            </w:r>
            <w:hyperlink w:anchor="P300">
              <w:r>
                <w:rPr>
                  <w:color w:val="0000FF"/>
                </w:rPr>
                <w:t>1.2.17</w:t>
              </w:r>
            </w:hyperlink>
            <w:r>
              <w:t xml:space="preserve"> АР, не требуется.</w:t>
            </w:r>
          </w:p>
          <w:p w:rsidR="00BF081B" w:rsidRDefault="00BF081B" w:rsidP="00B625E6">
            <w:pPr>
              <w:pStyle w:val="ConsPlusNormal"/>
              <w:ind w:firstLine="540"/>
              <w:jc w:val="both"/>
            </w:pPr>
            <w:r>
              <w:t xml:space="preserve">&lt;11&gt; Для услуги, предусмотренной </w:t>
            </w:r>
            <w:hyperlink w:anchor="P280">
              <w:r>
                <w:rPr>
                  <w:color w:val="0000FF"/>
                </w:rPr>
                <w:t>пунктом 1.2.10</w:t>
              </w:r>
            </w:hyperlink>
            <w:r>
              <w:t xml:space="preserve"> АР.</w:t>
            </w:r>
          </w:p>
          <w:p w:rsidR="00BF081B" w:rsidRDefault="00BF081B" w:rsidP="00B625E6">
            <w:pPr>
              <w:pStyle w:val="ConsPlusNormal"/>
              <w:ind w:firstLine="540"/>
              <w:jc w:val="both"/>
            </w:pPr>
            <w:r>
              <w:t xml:space="preserve">&lt;12&gt; Для услуги, предусмотренной </w:t>
            </w:r>
            <w:hyperlink w:anchor="P276">
              <w:r>
                <w:rPr>
                  <w:color w:val="0000FF"/>
                </w:rPr>
                <w:t>пунктом 1.2.8</w:t>
              </w:r>
            </w:hyperlink>
            <w:r>
              <w:t xml:space="preserve"> АР.</w:t>
            </w:r>
          </w:p>
          <w:p w:rsidR="00BF081B" w:rsidRDefault="00BF081B" w:rsidP="00B625E6">
            <w:pPr>
              <w:pStyle w:val="ConsPlusNormal"/>
              <w:ind w:firstLine="540"/>
              <w:jc w:val="both"/>
            </w:pPr>
            <w:r>
              <w:t xml:space="preserve">&lt;13&gt; Для услуг, предусмотренных </w:t>
            </w:r>
            <w:hyperlink w:anchor="P278">
              <w:r>
                <w:rPr>
                  <w:color w:val="0000FF"/>
                </w:rPr>
                <w:t>пунктами 1.2.9</w:t>
              </w:r>
            </w:hyperlink>
            <w:r>
              <w:t xml:space="preserve">, </w:t>
            </w:r>
            <w:hyperlink w:anchor="P280">
              <w:r>
                <w:rPr>
                  <w:color w:val="0000FF"/>
                </w:rPr>
                <w:t>1.2.10</w:t>
              </w:r>
            </w:hyperlink>
            <w:r>
              <w:t xml:space="preserve">, </w:t>
            </w:r>
            <w:hyperlink w:anchor="P291">
              <w:r>
                <w:rPr>
                  <w:color w:val="0000FF"/>
                </w:rPr>
                <w:t>1.2.12</w:t>
              </w:r>
            </w:hyperlink>
            <w:r>
              <w:t xml:space="preserve"> - </w:t>
            </w:r>
            <w:hyperlink w:anchor="P300">
              <w:r>
                <w:rPr>
                  <w:color w:val="0000FF"/>
                </w:rPr>
                <w:t>1.2.17</w:t>
              </w:r>
            </w:hyperlink>
            <w:r>
              <w:t xml:space="preserve"> АР, не требуется.</w:t>
            </w:r>
          </w:p>
          <w:p w:rsidR="00BF081B" w:rsidRDefault="00BF081B" w:rsidP="00B625E6">
            <w:pPr>
              <w:pStyle w:val="ConsPlusNormal"/>
              <w:ind w:firstLine="540"/>
              <w:jc w:val="both"/>
            </w:pPr>
            <w:r>
              <w:t>&lt;14&gt;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BF081B" w:rsidRDefault="00BF081B" w:rsidP="00B625E6">
            <w:pPr>
              <w:pStyle w:val="ConsPlusNormal"/>
              <w:ind w:firstLine="283"/>
              <w:jc w:val="both"/>
            </w:pPr>
            <w:r>
              <w:t xml:space="preserve">&lt;15&gt; Для услуги, предусмотренной </w:t>
            </w:r>
            <w:hyperlink w:anchor="P280">
              <w:r>
                <w:rPr>
                  <w:color w:val="0000FF"/>
                </w:rPr>
                <w:t>пунктом 1.2.10</w:t>
              </w:r>
            </w:hyperlink>
            <w:r>
              <w:t xml:space="preserve"> АР.</w:t>
            </w:r>
          </w:p>
        </w:tc>
      </w:tr>
    </w:tbl>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jc w:val="right"/>
        <w:outlineLvl w:val="1"/>
      </w:pPr>
      <w:r>
        <w:t>Приложение 2</w:t>
      </w:r>
    </w:p>
    <w:p w:rsidR="00BF081B" w:rsidRDefault="00BF081B" w:rsidP="00BF081B">
      <w:pPr>
        <w:pStyle w:val="ConsPlusNormal"/>
        <w:jc w:val="right"/>
      </w:pPr>
      <w:r>
        <w:t>к административному регламенту</w:t>
      </w:r>
    </w:p>
    <w:p w:rsidR="00BF081B" w:rsidRDefault="00BF081B" w:rsidP="00BF081B">
      <w:pPr>
        <w:pStyle w:val="ConsPlusNormal"/>
        <w:jc w:val="right"/>
      </w:pPr>
      <w:r>
        <w:t>предоставления государственных услуг</w:t>
      </w:r>
    </w:p>
    <w:p w:rsidR="00BF081B" w:rsidRDefault="00BF081B" w:rsidP="00BF081B">
      <w:pPr>
        <w:pStyle w:val="ConsPlusNormal"/>
        <w:jc w:val="right"/>
      </w:pPr>
      <w:r>
        <w:t>по назначению мер социальной поддержки</w:t>
      </w:r>
    </w:p>
    <w:p w:rsidR="00BF081B" w:rsidRDefault="00BF081B" w:rsidP="00BF081B">
      <w:pPr>
        <w:pStyle w:val="ConsPlusNormal"/>
        <w:jc w:val="right"/>
      </w:pPr>
      <w:r>
        <w:t>семьям, имеющим детей, за счет средств</w:t>
      </w:r>
    </w:p>
    <w:p w:rsidR="00BF081B" w:rsidRDefault="00BF081B" w:rsidP="00BF081B">
      <w:pPr>
        <w:pStyle w:val="ConsPlusNormal"/>
        <w:jc w:val="right"/>
      </w:pPr>
      <w:r>
        <w:t>областного бюджета</w:t>
      </w:r>
    </w:p>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850"/>
        <w:gridCol w:w="6350"/>
        <w:gridCol w:w="340"/>
      </w:tblGrid>
      <w:tr w:rsidR="00BF081B" w:rsidTr="00B625E6">
        <w:tc>
          <w:tcPr>
            <w:tcW w:w="9071" w:type="dxa"/>
            <w:gridSpan w:val="5"/>
            <w:tcBorders>
              <w:top w:val="nil"/>
              <w:left w:val="nil"/>
              <w:bottom w:val="nil"/>
              <w:right w:val="nil"/>
            </w:tcBorders>
          </w:tcPr>
          <w:p w:rsidR="00BF081B" w:rsidRDefault="00BF081B" w:rsidP="00B625E6">
            <w:pPr>
              <w:pStyle w:val="ConsPlusNormal"/>
              <w:jc w:val="center"/>
            </w:pPr>
            <w:bookmarkStart w:id="40" w:name="P1368"/>
            <w:bookmarkEnd w:id="40"/>
            <w:r>
              <w:t>Согласие</w:t>
            </w:r>
          </w:p>
          <w:p w:rsidR="00BF081B" w:rsidRDefault="00BF081B" w:rsidP="00B625E6">
            <w:pPr>
              <w:pStyle w:val="ConsPlusNormal"/>
              <w:jc w:val="center"/>
            </w:pPr>
            <w:r>
              <w:t>гражданина на обработку персональных данных</w:t>
            </w:r>
          </w:p>
        </w:tc>
      </w:tr>
      <w:tr w:rsidR="00BF081B" w:rsidTr="00B625E6">
        <w:tc>
          <w:tcPr>
            <w:tcW w:w="9071" w:type="dxa"/>
            <w:gridSpan w:val="5"/>
            <w:tcBorders>
              <w:top w:val="nil"/>
              <w:left w:val="nil"/>
              <w:bottom w:val="nil"/>
              <w:right w:val="nil"/>
            </w:tcBorders>
          </w:tcPr>
          <w:p w:rsidR="00BF081B" w:rsidRDefault="00BF081B" w:rsidP="00B625E6">
            <w:pPr>
              <w:pStyle w:val="ConsPlusNormal"/>
            </w:pPr>
          </w:p>
        </w:tc>
      </w:tr>
      <w:tr w:rsidR="00BF081B" w:rsidTr="00B625E6">
        <w:tc>
          <w:tcPr>
            <w:tcW w:w="567" w:type="dxa"/>
            <w:tcBorders>
              <w:top w:val="nil"/>
              <w:left w:val="nil"/>
              <w:bottom w:val="nil"/>
              <w:right w:val="nil"/>
            </w:tcBorders>
          </w:tcPr>
          <w:p w:rsidR="00BF081B" w:rsidRDefault="00BF081B" w:rsidP="00B625E6">
            <w:pPr>
              <w:pStyle w:val="ConsPlusNormal"/>
            </w:pPr>
            <w:r>
              <w:t>Я,</w:t>
            </w:r>
          </w:p>
        </w:tc>
        <w:tc>
          <w:tcPr>
            <w:tcW w:w="8504" w:type="dxa"/>
            <w:gridSpan w:val="4"/>
            <w:tcBorders>
              <w:top w:val="nil"/>
              <w:left w:val="nil"/>
              <w:bottom w:val="single" w:sz="4" w:space="0" w:color="auto"/>
              <w:right w:val="nil"/>
            </w:tcBorders>
          </w:tcPr>
          <w:p w:rsidR="00BF081B" w:rsidRDefault="00BF081B" w:rsidP="00B625E6">
            <w:pPr>
              <w:pStyle w:val="ConsPlusNormal"/>
            </w:pPr>
          </w:p>
        </w:tc>
      </w:tr>
      <w:tr w:rsidR="00BF081B" w:rsidTr="00B625E6">
        <w:tc>
          <w:tcPr>
            <w:tcW w:w="567" w:type="dxa"/>
            <w:tcBorders>
              <w:top w:val="nil"/>
              <w:left w:val="nil"/>
              <w:bottom w:val="nil"/>
              <w:right w:val="nil"/>
            </w:tcBorders>
          </w:tcPr>
          <w:p w:rsidR="00BF081B" w:rsidRDefault="00BF081B" w:rsidP="00B625E6">
            <w:pPr>
              <w:pStyle w:val="ConsPlusNormal"/>
            </w:pPr>
          </w:p>
        </w:tc>
        <w:tc>
          <w:tcPr>
            <w:tcW w:w="8504" w:type="dxa"/>
            <w:gridSpan w:val="4"/>
            <w:tcBorders>
              <w:top w:val="single" w:sz="4" w:space="0" w:color="auto"/>
              <w:left w:val="nil"/>
              <w:bottom w:val="nil"/>
              <w:right w:val="nil"/>
            </w:tcBorders>
          </w:tcPr>
          <w:p w:rsidR="00BF081B" w:rsidRDefault="00BF081B" w:rsidP="00B625E6">
            <w:pPr>
              <w:pStyle w:val="ConsPlusNormal"/>
              <w:jc w:val="center"/>
            </w:pPr>
            <w:r>
              <w:t>(Ф.И.О. заявителя (представителя заявителя) полностью)</w:t>
            </w:r>
          </w:p>
        </w:tc>
      </w:tr>
      <w:tr w:rsidR="00BF081B" w:rsidTr="00B625E6">
        <w:tc>
          <w:tcPr>
            <w:tcW w:w="9071" w:type="dxa"/>
            <w:gridSpan w:val="5"/>
            <w:tcBorders>
              <w:top w:val="nil"/>
              <w:left w:val="nil"/>
              <w:bottom w:val="nil"/>
              <w:right w:val="nil"/>
            </w:tcBorders>
          </w:tcPr>
          <w:p w:rsidR="00BF081B" w:rsidRDefault="00BF081B" w:rsidP="00B625E6">
            <w:pPr>
              <w:pStyle w:val="ConsPlusNormal"/>
            </w:pPr>
            <w:r>
              <w:t>"___" _________ ____ года рождения,</w:t>
            </w:r>
          </w:p>
          <w:p w:rsidR="00BF081B" w:rsidRDefault="00BF081B" w:rsidP="00B625E6">
            <w:pPr>
              <w:pStyle w:val="ConsPlusNormal"/>
            </w:pPr>
            <w:r>
              <w:t>Документ, удостоверяющий личность (заявителя, представителя заявителя)</w:t>
            </w:r>
          </w:p>
        </w:tc>
      </w:tr>
      <w:tr w:rsidR="00BF081B" w:rsidTr="00B625E6">
        <w:tc>
          <w:tcPr>
            <w:tcW w:w="9071" w:type="dxa"/>
            <w:gridSpan w:val="5"/>
            <w:tcBorders>
              <w:top w:val="nil"/>
              <w:left w:val="nil"/>
              <w:bottom w:val="single" w:sz="4" w:space="0" w:color="auto"/>
              <w:right w:val="nil"/>
            </w:tcBorders>
          </w:tcPr>
          <w:p w:rsidR="00BF081B" w:rsidRDefault="00BF081B" w:rsidP="00B625E6">
            <w:pPr>
              <w:pStyle w:val="ConsPlusNormal"/>
            </w:pPr>
          </w:p>
        </w:tc>
      </w:tr>
      <w:tr w:rsidR="00BF081B" w:rsidTr="00B625E6">
        <w:tc>
          <w:tcPr>
            <w:tcW w:w="9071" w:type="dxa"/>
            <w:gridSpan w:val="5"/>
            <w:tcBorders>
              <w:top w:val="single" w:sz="4" w:space="0" w:color="auto"/>
              <w:left w:val="nil"/>
              <w:bottom w:val="nil"/>
              <w:right w:val="nil"/>
            </w:tcBorders>
          </w:tcPr>
          <w:p w:rsidR="00BF081B" w:rsidRDefault="00BF081B" w:rsidP="00B625E6">
            <w:pPr>
              <w:pStyle w:val="ConsPlusNormal"/>
            </w:pPr>
            <w:r>
              <w:t>Серия ______ номер _________ Дата выдачи "___" _________ ____ г.</w:t>
            </w:r>
          </w:p>
        </w:tc>
      </w:tr>
      <w:tr w:rsidR="00BF081B" w:rsidTr="00B625E6">
        <w:tc>
          <w:tcPr>
            <w:tcW w:w="1531" w:type="dxa"/>
            <w:gridSpan w:val="2"/>
            <w:tcBorders>
              <w:top w:val="nil"/>
              <w:left w:val="nil"/>
              <w:bottom w:val="nil"/>
              <w:right w:val="nil"/>
            </w:tcBorders>
          </w:tcPr>
          <w:p w:rsidR="00BF081B" w:rsidRDefault="00BF081B" w:rsidP="00B625E6">
            <w:pPr>
              <w:pStyle w:val="ConsPlusNormal"/>
            </w:pPr>
            <w:r>
              <w:t>кем выдан</w:t>
            </w:r>
          </w:p>
        </w:tc>
        <w:tc>
          <w:tcPr>
            <w:tcW w:w="7540" w:type="dxa"/>
            <w:gridSpan w:val="3"/>
            <w:tcBorders>
              <w:top w:val="nil"/>
              <w:left w:val="nil"/>
              <w:bottom w:val="single" w:sz="4" w:space="0" w:color="auto"/>
              <w:right w:val="nil"/>
            </w:tcBorders>
          </w:tcPr>
          <w:p w:rsidR="00BF081B" w:rsidRDefault="00BF081B" w:rsidP="00B625E6">
            <w:pPr>
              <w:pStyle w:val="ConsPlusNormal"/>
            </w:pPr>
          </w:p>
        </w:tc>
      </w:tr>
      <w:tr w:rsidR="00BF081B" w:rsidTr="00B625E6">
        <w:tc>
          <w:tcPr>
            <w:tcW w:w="2381" w:type="dxa"/>
            <w:gridSpan w:val="3"/>
            <w:tcBorders>
              <w:top w:val="nil"/>
              <w:left w:val="nil"/>
              <w:bottom w:val="nil"/>
              <w:right w:val="nil"/>
            </w:tcBorders>
          </w:tcPr>
          <w:p w:rsidR="00BF081B" w:rsidRDefault="00BF081B" w:rsidP="00B625E6">
            <w:pPr>
              <w:pStyle w:val="ConsPlusNormal"/>
            </w:pPr>
            <w:r>
              <w:lastRenderedPageBreak/>
              <w:t>Адрес проживания</w:t>
            </w:r>
          </w:p>
        </w:tc>
        <w:tc>
          <w:tcPr>
            <w:tcW w:w="6690" w:type="dxa"/>
            <w:gridSpan w:val="2"/>
            <w:tcBorders>
              <w:top w:val="single" w:sz="4" w:space="0" w:color="auto"/>
              <w:left w:val="nil"/>
              <w:bottom w:val="single" w:sz="4" w:space="0" w:color="auto"/>
              <w:right w:val="nil"/>
            </w:tcBorders>
          </w:tcPr>
          <w:p w:rsidR="00BF081B" w:rsidRDefault="00BF081B" w:rsidP="00B625E6">
            <w:pPr>
              <w:pStyle w:val="ConsPlusNormal"/>
            </w:pPr>
          </w:p>
        </w:tc>
      </w:tr>
      <w:tr w:rsidR="00BF081B" w:rsidTr="00B625E6">
        <w:tc>
          <w:tcPr>
            <w:tcW w:w="9071" w:type="dxa"/>
            <w:gridSpan w:val="5"/>
            <w:tcBorders>
              <w:top w:val="nil"/>
              <w:left w:val="nil"/>
              <w:bottom w:val="nil"/>
              <w:right w:val="nil"/>
            </w:tcBorders>
          </w:tcPr>
          <w:p w:rsidR="00BF081B" w:rsidRDefault="00BF081B" w:rsidP="00B625E6">
            <w:pPr>
              <w:pStyle w:val="ConsPlusNormal"/>
            </w:pPr>
            <w:r>
              <w:t>Полномочия подтверждены</w:t>
            </w:r>
          </w:p>
        </w:tc>
      </w:tr>
      <w:tr w:rsidR="00BF081B" w:rsidTr="00B625E6">
        <w:tc>
          <w:tcPr>
            <w:tcW w:w="9071" w:type="dxa"/>
            <w:gridSpan w:val="5"/>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BF081B" w:rsidRDefault="00BF081B" w:rsidP="00B625E6">
            <w:pPr>
              <w:pStyle w:val="ConsPlusNormal"/>
            </w:pPr>
          </w:p>
        </w:tc>
      </w:tr>
      <w:tr w:rsidR="00BF081B" w:rsidTr="00B625E6">
        <w:tc>
          <w:tcPr>
            <w:tcW w:w="9071" w:type="dxa"/>
            <w:gridSpan w:val="5"/>
            <w:tcBorders>
              <w:top w:val="single" w:sz="4" w:space="0" w:color="auto"/>
              <w:left w:val="nil"/>
              <w:bottom w:val="nil"/>
              <w:right w:val="nil"/>
            </w:tcBorders>
          </w:tcPr>
          <w:p w:rsidR="00BF081B" w:rsidRDefault="00BF081B" w:rsidP="00B625E6">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BF081B" w:rsidTr="00B625E6">
        <w:tc>
          <w:tcPr>
            <w:tcW w:w="9071" w:type="dxa"/>
            <w:gridSpan w:val="5"/>
            <w:tcBorders>
              <w:top w:val="nil"/>
              <w:left w:val="nil"/>
              <w:bottom w:val="nil"/>
              <w:right w:val="nil"/>
            </w:tcBorders>
          </w:tcPr>
          <w:p w:rsidR="00BF081B" w:rsidRDefault="00BF081B" w:rsidP="00B625E6">
            <w:pPr>
              <w:pStyle w:val="ConsPlusNormal"/>
              <w:ind w:firstLine="283"/>
              <w:jc w:val="both"/>
            </w:pPr>
            <w:r>
              <w:t xml:space="preserve">В соответствии с </w:t>
            </w:r>
            <w:hyperlink r:id="rId133">
              <w:r>
                <w:rPr>
                  <w:color w:val="0000FF"/>
                </w:rPr>
                <w:t>пунктом 4 статьи 9</w:t>
              </w:r>
            </w:hyperlink>
            <w:r>
              <w:t xml:space="preserve"> Федерального закона от 27.07.2006 N 152-ФЗ "О персональных данных" даю согласие</w:t>
            </w:r>
          </w:p>
        </w:tc>
      </w:tr>
      <w:tr w:rsidR="00BF081B" w:rsidTr="00B625E6">
        <w:tc>
          <w:tcPr>
            <w:tcW w:w="9071" w:type="dxa"/>
            <w:gridSpan w:val="5"/>
            <w:tcBorders>
              <w:top w:val="nil"/>
              <w:left w:val="nil"/>
              <w:bottom w:val="single" w:sz="4" w:space="0" w:color="auto"/>
              <w:right w:val="nil"/>
            </w:tcBorders>
          </w:tcPr>
          <w:p w:rsidR="00BF081B" w:rsidRDefault="00BF081B" w:rsidP="00B625E6">
            <w:pPr>
              <w:pStyle w:val="ConsPlusNormal"/>
            </w:pPr>
          </w:p>
        </w:tc>
      </w:tr>
      <w:tr w:rsidR="00BF081B" w:rsidTr="00B625E6">
        <w:tc>
          <w:tcPr>
            <w:tcW w:w="9071" w:type="dxa"/>
            <w:gridSpan w:val="5"/>
            <w:tcBorders>
              <w:top w:val="single" w:sz="4" w:space="0" w:color="auto"/>
              <w:left w:val="nil"/>
              <w:bottom w:val="nil"/>
              <w:right w:val="nil"/>
            </w:tcBorders>
          </w:tcPr>
          <w:p w:rsidR="00BF081B" w:rsidRDefault="00BF081B" w:rsidP="00B625E6">
            <w:pPr>
              <w:pStyle w:val="ConsPlusNormal"/>
              <w:jc w:val="center"/>
            </w:pPr>
            <w:r>
              <w:t>(наименование органа социальной защиты, адрес, далее - оператор)</w:t>
            </w:r>
          </w:p>
        </w:tc>
      </w:tr>
      <w:tr w:rsidR="00BF081B" w:rsidTr="00B625E6">
        <w:tc>
          <w:tcPr>
            <w:tcW w:w="9071" w:type="dxa"/>
            <w:gridSpan w:val="5"/>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single" w:sz="4" w:space="0" w:color="auto"/>
          </w:tblBorders>
        </w:tblPrEx>
        <w:tc>
          <w:tcPr>
            <w:tcW w:w="8731" w:type="dxa"/>
            <w:gridSpan w:val="4"/>
            <w:tcBorders>
              <w:top w:val="single" w:sz="4" w:space="0" w:color="auto"/>
              <w:left w:val="nil"/>
              <w:bottom w:val="single" w:sz="4" w:space="0" w:color="auto"/>
              <w:right w:val="nil"/>
            </w:tcBorders>
          </w:tcPr>
          <w:p w:rsidR="00BF081B" w:rsidRDefault="00BF081B" w:rsidP="00B625E6">
            <w:pPr>
              <w:pStyle w:val="ConsPlusNormal"/>
            </w:pPr>
          </w:p>
        </w:tc>
        <w:tc>
          <w:tcPr>
            <w:tcW w:w="340" w:type="dxa"/>
            <w:tcBorders>
              <w:top w:val="single" w:sz="4" w:space="0" w:color="auto"/>
              <w:left w:val="nil"/>
              <w:bottom w:val="nil"/>
              <w:right w:val="nil"/>
            </w:tcBorders>
          </w:tcPr>
          <w:p w:rsidR="00BF081B" w:rsidRDefault="00BF081B" w:rsidP="00B625E6">
            <w:pPr>
              <w:pStyle w:val="ConsPlusNormal"/>
              <w:jc w:val="both"/>
            </w:pPr>
            <w:r>
              <w:t>,</w:t>
            </w:r>
          </w:p>
        </w:tc>
      </w:tr>
    </w:tbl>
    <w:p w:rsidR="00BF081B" w:rsidRDefault="00BF081B" w:rsidP="00BF081B">
      <w:pPr>
        <w:pStyle w:val="ConsPlusNormal"/>
        <w:ind w:firstLine="540"/>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BF081B" w:rsidTr="00B625E6">
        <w:tc>
          <w:tcPr>
            <w:tcW w:w="454" w:type="dxa"/>
            <w:tcBorders>
              <w:top w:val="single" w:sz="4" w:space="0" w:color="auto"/>
              <w:left w:val="single" w:sz="4" w:space="0" w:color="auto"/>
              <w:bottom w:val="single" w:sz="4" w:space="0" w:color="auto"/>
              <w:right w:val="single" w:sz="4" w:space="0" w:color="auto"/>
            </w:tcBorders>
          </w:tcPr>
          <w:p w:rsidR="00BF081B" w:rsidRDefault="00BF081B" w:rsidP="00B625E6">
            <w:pPr>
              <w:pStyle w:val="ConsPlusNormal"/>
            </w:pPr>
          </w:p>
        </w:tc>
        <w:tc>
          <w:tcPr>
            <w:tcW w:w="340" w:type="dxa"/>
            <w:tcBorders>
              <w:top w:val="nil"/>
              <w:left w:val="single" w:sz="4" w:space="0" w:color="auto"/>
              <w:bottom w:val="nil"/>
              <w:right w:val="nil"/>
            </w:tcBorders>
          </w:tcPr>
          <w:p w:rsidR="00BF081B" w:rsidRDefault="00BF081B" w:rsidP="00B625E6">
            <w:pPr>
              <w:pStyle w:val="ConsPlusNormal"/>
            </w:pPr>
          </w:p>
        </w:tc>
        <w:tc>
          <w:tcPr>
            <w:tcW w:w="8277" w:type="dxa"/>
            <w:vMerge w:val="restart"/>
            <w:tcBorders>
              <w:top w:val="nil"/>
              <w:left w:val="nil"/>
              <w:bottom w:val="nil"/>
              <w:right w:val="nil"/>
            </w:tcBorders>
          </w:tcPr>
          <w:p w:rsidR="00BF081B" w:rsidRDefault="00BF081B" w:rsidP="00B625E6">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F081B" w:rsidTr="00B625E6">
        <w:tblPrEx>
          <w:tblBorders>
            <w:left w:val="none" w:sz="0" w:space="0" w:color="auto"/>
          </w:tblBorders>
        </w:tblPrEx>
        <w:tc>
          <w:tcPr>
            <w:tcW w:w="454" w:type="dxa"/>
            <w:tcBorders>
              <w:top w:val="single" w:sz="4" w:space="0" w:color="auto"/>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8277" w:type="dxa"/>
            <w:vMerge/>
            <w:tcBorders>
              <w:top w:val="nil"/>
              <w:left w:val="nil"/>
              <w:bottom w:val="nil"/>
              <w:right w:val="nil"/>
            </w:tcBorders>
          </w:tcPr>
          <w:p w:rsidR="00BF081B" w:rsidRDefault="00BF081B" w:rsidP="00B625E6">
            <w:pPr>
              <w:pStyle w:val="ConsPlusNormal"/>
            </w:pPr>
          </w:p>
        </w:tc>
      </w:tr>
      <w:tr w:rsidR="00BF081B" w:rsidTr="00B625E6">
        <w:tc>
          <w:tcPr>
            <w:tcW w:w="454" w:type="dxa"/>
            <w:tcBorders>
              <w:top w:val="single" w:sz="4" w:space="0" w:color="auto"/>
              <w:left w:val="single" w:sz="4" w:space="0" w:color="auto"/>
              <w:bottom w:val="single" w:sz="4" w:space="0" w:color="auto"/>
              <w:right w:val="single" w:sz="4" w:space="0" w:color="auto"/>
            </w:tcBorders>
          </w:tcPr>
          <w:p w:rsidR="00BF081B" w:rsidRDefault="00BF081B" w:rsidP="00B625E6">
            <w:pPr>
              <w:pStyle w:val="ConsPlusNormal"/>
            </w:pPr>
          </w:p>
        </w:tc>
        <w:tc>
          <w:tcPr>
            <w:tcW w:w="340" w:type="dxa"/>
            <w:tcBorders>
              <w:top w:val="nil"/>
              <w:left w:val="single" w:sz="4" w:space="0" w:color="auto"/>
              <w:bottom w:val="nil"/>
              <w:right w:val="nil"/>
            </w:tcBorders>
          </w:tcPr>
          <w:p w:rsidR="00BF081B" w:rsidRDefault="00BF081B" w:rsidP="00B625E6">
            <w:pPr>
              <w:pStyle w:val="ConsPlusNormal"/>
            </w:pPr>
          </w:p>
        </w:tc>
        <w:tc>
          <w:tcPr>
            <w:tcW w:w="8277" w:type="dxa"/>
            <w:vMerge w:val="restart"/>
            <w:tcBorders>
              <w:top w:val="nil"/>
              <w:left w:val="nil"/>
              <w:bottom w:val="nil"/>
              <w:right w:val="nil"/>
            </w:tcBorders>
          </w:tcPr>
          <w:p w:rsidR="00BF081B" w:rsidRDefault="00BF081B" w:rsidP="00B625E6">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F081B" w:rsidTr="00B625E6">
        <w:tblPrEx>
          <w:tblBorders>
            <w:left w:val="none" w:sz="0" w:space="0" w:color="auto"/>
          </w:tblBorders>
        </w:tblPrEx>
        <w:tc>
          <w:tcPr>
            <w:tcW w:w="454" w:type="dxa"/>
            <w:tcBorders>
              <w:top w:val="single" w:sz="4" w:space="0" w:color="auto"/>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8277" w:type="dxa"/>
            <w:vMerge/>
            <w:tcBorders>
              <w:top w:val="nil"/>
              <w:left w:val="nil"/>
              <w:bottom w:val="nil"/>
              <w:right w:val="nil"/>
            </w:tcBorders>
          </w:tcPr>
          <w:p w:rsidR="00BF081B" w:rsidRDefault="00BF081B" w:rsidP="00B625E6">
            <w:pPr>
              <w:pStyle w:val="ConsPlusNormal"/>
            </w:pPr>
          </w:p>
        </w:tc>
      </w:tr>
      <w:tr w:rsidR="00BF081B" w:rsidTr="00B625E6">
        <w:tc>
          <w:tcPr>
            <w:tcW w:w="454" w:type="dxa"/>
            <w:tcBorders>
              <w:top w:val="single" w:sz="4" w:space="0" w:color="auto"/>
              <w:left w:val="single" w:sz="4" w:space="0" w:color="auto"/>
              <w:bottom w:val="single" w:sz="4" w:space="0" w:color="auto"/>
              <w:right w:val="single" w:sz="4" w:space="0" w:color="auto"/>
            </w:tcBorders>
          </w:tcPr>
          <w:p w:rsidR="00BF081B" w:rsidRDefault="00BF081B" w:rsidP="00B625E6">
            <w:pPr>
              <w:pStyle w:val="ConsPlusNormal"/>
            </w:pPr>
          </w:p>
        </w:tc>
        <w:tc>
          <w:tcPr>
            <w:tcW w:w="340" w:type="dxa"/>
            <w:tcBorders>
              <w:top w:val="nil"/>
              <w:left w:val="single" w:sz="4" w:space="0" w:color="auto"/>
              <w:bottom w:val="nil"/>
              <w:right w:val="nil"/>
            </w:tcBorders>
          </w:tcPr>
          <w:p w:rsidR="00BF081B" w:rsidRDefault="00BF081B" w:rsidP="00B625E6">
            <w:pPr>
              <w:pStyle w:val="ConsPlusNormal"/>
            </w:pPr>
          </w:p>
        </w:tc>
        <w:tc>
          <w:tcPr>
            <w:tcW w:w="8277" w:type="dxa"/>
            <w:vMerge w:val="restart"/>
            <w:tcBorders>
              <w:top w:val="nil"/>
              <w:left w:val="nil"/>
              <w:bottom w:val="nil"/>
              <w:right w:val="nil"/>
            </w:tcBorders>
          </w:tcPr>
          <w:p w:rsidR="00BF081B" w:rsidRDefault="00BF081B" w:rsidP="00B625E6">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F081B" w:rsidTr="00B625E6">
        <w:tblPrEx>
          <w:tblBorders>
            <w:left w:val="none" w:sz="0" w:space="0" w:color="auto"/>
          </w:tblBorders>
        </w:tblPrEx>
        <w:tc>
          <w:tcPr>
            <w:tcW w:w="454" w:type="dxa"/>
            <w:tcBorders>
              <w:top w:val="single" w:sz="4" w:space="0" w:color="auto"/>
              <w:left w:val="nil"/>
              <w:bottom w:val="nil"/>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8277" w:type="dxa"/>
            <w:vMerge/>
            <w:tcBorders>
              <w:top w:val="nil"/>
              <w:left w:val="nil"/>
              <w:bottom w:val="nil"/>
              <w:right w:val="nil"/>
            </w:tcBorders>
          </w:tcPr>
          <w:p w:rsidR="00BF081B" w:rsidRDefault="00BF081B" w:rsidP="00B625E6">
            <w:pPr>
              <w:pStyle w:val="ConsPlusNormal"/>
            </w:pPr>
          </w:p>
        </w:tc>
      </w:tr>
      <w:tr w:rsidR="00BF081B" w:rsidTr="00B625E6">
        <w:tblPrEx>
          <w:tblBorders>
            <w:left w:val="none" w:sz="0" w:space="0" w:color="auto"/>
          </w:tblBorders>
        </w:tblPrEx>
        <w:tc>
          <w:tcPr>
            <w:tcW w:w="9071" w:type="dxa"/>
            <w:gridSpan w:val="3"/>
            <w:tcBorders>
              <w:top w:val="nil"/>
              <w:left w:val="nil"/>
              <w:bottom w:val="single" w:sz="4" w:space="0" w:color="auto"/>
              <w:right w:val="nil"/>
            </w:tcBorders>
          </w:tcPr>
          <w:p w:rsidR="00BF081B" w:rsidRDefault="00BF081B" w:rsidP="00B625E6">
            <w:pPr>
              <w:pStyle w:val="ConsPlusNormal"/>
            </w:pPr>
          </w:p>
        </w:tc>
      </w:tr>
      <w:tr w:rsidR="00BF081B" w:rsidTr="00B625E6">
        <w:tblPrEx>
          <w:tblBorders>
            <w:left w:val="none" w:sz="0" w:space="0" w:color="auto"/>
          </w:tblBorders>
        </w:tblPrEx>
        <w:tc>
          <w:tcPr>
            <w:tcW w:w="9071" w:type="dxa"/>
            <w:gridSpan w:val="3"/>
            <w:tcBorders>
              <w:top w:val="single" w:sz="4" w:space="0" w:color="auto"/>
              <w:left w:val="nil"/>
              <w:bottom w:val="nil"/>
              <w:right w:val="nil"/>
            </w:tcBorders>
          </w:tcPr>
          <w:p w:rsidR="00BF081B" w:rsidRDefault="00BF081B" w:rsidP="00B625E6">
            <w:pPr>
              <w:pStyle w:val="ConsPlusNormal"/>
              <w:jc w:val="center"/>
            </w:pPr>
            <w:r>
              <w:t>(указываются фамилия, имя, отчество заявителя)</w:t>
            </w:r>
          </w:p>
        </w:tc>
      </w:tr>
      <w:tr w:rsidR="00BF081B" w:rsidTr="00B625E6">
        <w:tblPrEx>
          <w:tblBorders>
            <w:left w:val="none" w:sz="0" w:space="0" w:color="auto"/>
          </w:tblBorders>
        </w:tblPrEx>
        <w:tc>
          <w:tcPr>
            <w:tcW w:w="9071" w:type="dxa"/>
            <w:gridSpan w:val="3"/>
            <w:tcBorders>
              <w:top w:val="nil"/>
              <w:left w:val="nil"/>
              <w:bottom w:val="nil"/>
              <w:right w:val="nil"/>
            </w:tcBorders>
          </w:tcPr>
          <w:p w:rsidR="00BF081B" w:rsidRDefault="00BF081B" w:rsidP="00B625E6">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BF081B" w:rsidRDefault="00BF081B" w:rsidP="00B625E6">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BF081B" w:rsidRDefault="00BF081B" w:rsidP="00B625E6">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BF081B" w:rsidRDefault="00BF081B" w:rsidP="00B625E6">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4139"/>
        <w:gridCol w:w="2778"/>
      </w:tblGrid>
      <w:tr w:rsidR="00BF081B" w:rsidTr="00B625E6">
        <w:tc>
          <w:tcPr>
            <w:tcW w:w="1814" w:type="dxa"/>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4139" w:type="dxa"/>
            <w:tcBorders>
              <w:top w:val="nil"/>
              <w:left w:val="nil"/>
              <w:bottom w:val="single" w:sz="4" w:space="0" w:color="auto"/>
              <w:right w:val="nil"/>
            </w:tcBorders>
          </w:tcPr>
          <w:p w:rsidR="00BF081B" w:rsidRDefault="00BF081B" w:rsidP="00B625E6">
            <w:pPr>
              <w:pStyle w:val="ConsPlusNormal"/>
            </w:pPr>
          </w:p>
        </w:tc>
        <w:tc>
          <w:tcPr>
            <w:tcW w:w="2778" w:type="dxa"/>
            <w:tcBorders>
              <w:top w:val="nil"/>
              <w:left w:val="nil"/>
              <w:bottom w:val="nil"/>
              <w:right w:val="nil"/>
            </w:tcBorders>
          </w:tcPr>
          <w:p w:rsidR="00BF081B" w:rsidRDefault="00BF081B" w:rsidP="00B625E6">
            <w:pPr>
              <w:pStyle w:val="ConsPlusNormal"/>
              <w:jc w:val="both"/>
            </w:pPr>
            <w:r>
              <w:t>"___" _________ 20__ г.</w:t>
            </w:r>
          </w:p>
        </w:tc>
      </w:tr>
      <w:tr w:rsidR="00BF081B" w:rsidTr="00B625E6">
        <w:tc>
          <w:tcPr>
            <w:tcW w:w="1814" w:type="dxa"/>
            <w:tcBorders>
              <w:top w:val="single" w:sz="4" w:space="0" w:color="auto"/>
              <w:left w:val="nil"/>
              <w:bottom w:val="nil"/>
              <w:right w:val="nil"/>
            </w:tcBorders>
          </w:tcPr>
          <w:p w:rsidR="00BF081B" w:rsidRDefault="00BF081B" w:rsidP="00B625E6">
            <w:pPr>
              <w:pStyle w:val="ConsPlusNormal"/>
              <w:jc w:val="center"/>
            </w:pPr>
            <w:r>
              <w:t>(подпись)</w:t>
            </w:r>
          </w:p>
        </w:tc>
        <w:tc>
          <w:tcPr>
            <w:tcW w:w="340" w:type="dxa"/>
            <w:tcBorders>
              <w:top w:val="nil"/>
              <w:left w:val="nil"/>
              <w:bottom w:val="nil"/>
              <w:right w:val="nil"/>
            </w:tcBorders>
          </w:tcPr>
          <w:p w:rsidR="00BF081B" w:rsidRDefault="00BF081B" w:rsidP="00B625E6">
            <w:pPr>
              <w:pStyle w:val="ConsPlusNormal"/>
            </w:pPr>
          </w:p>
        </w:tc>
        <w:tc>
          <w:tcPr>
            <w:tcW w:w="4139" w:type="dxa"/>
            <w:tcBorders>
              <w:top w:val="single" w:sz="4" w:space="0" w:color="auto"/>
              <w:left w:val="nil"/>
              <w:bottom w:val="nil"/>
              <w:right w:val="nil"/>
            </w:tcBorders>
          </w:tcPr>
          <w:p w:rsidR="00BF081B" w:rsidRDefault="00BF081B" w:rsidP="00B625E6">
            <w:pPr>
              <w:pStyle w:val="ConsPlusNormal"/>
              <w:jc w:val="center"/>
            </w:pPr>
            <w:r>
              <w:t>(фамилия, инициалы заявителя (представителя заявителя))</w:t>
            </w:r>
          </w:p>
        </w:tc>
        <w:tc>
          <w:tcPr>
            <w:tcW w:w="2778" w:type="dxa"/>
            <w:tcBorders>
              <w:top w:val="nil"/>
              <w:left w:val="nil"/>
              <w:bottom w:val="nil"/>
              <w:right w:val="nil"/>
            </w:tcBorders>
          </w:tcPr>
          <w:p w:rsidR="00BF081B" w:rsidRDefault="00BF081B" w:rsidP="00B625E6">
            <w:pPr>
              <w:pStyle w:val="ConsPlusNormal"/>
            </w:pPr>
          </w:p>
        </w:tc>
      </w:tr>
    </w:tbl>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jc w:val="right"/>
        <w:outlineLvl w:val="1"/>
      </w:pPr>
      <w:r>
        <w:t>Приложение 3</w:t>
      </w:r>
    </w:p>
    <w:p w:rsidR="00BF081B" w:rsidRDefault="00BF081B" w:rsidP="00BF081B">
      <w:pPr>
        <w:pStyle w:val="ConsPlusNormal"/>
        <w:jc w:val="right"/>
      </w:pPr>
      <w:r>
        <w:t>к административному регламенту</w:t>
      </w:r>
    </w:p>
    <w:p w:rsidR="00BF081B" w:rsidRDefault="00BF081B" w:rsidP="00BF081B">
      <w:pPr>
        <w:pStyle w:val="ConsPlusNormal"/>
        <w:jc w:val="right"/>
      </w:pPr>
      <w:r>
        <w:t>предоставления государственных услуг</w:t>
      </w:r>
    </w:p>
    <w:p w:rsidR="00BF081B" w:rsidRDefault="00BF081B" w:rsidP="00BF081B">
      <w:pPr>
        <w:pStyle w:val="ConsPlusNormal"/>
        <w:jc w:val="right"/>
      </w:pPr>
      <w:r>
        <w:t>по назначению мер социальной поддержки</w:t>
      </w:r>
    </w:p>
    <w:p w:rsidR="00BF081B" w:rsidRDefault="00BF081B" w:rsidP="00BF081B">
      <w:pPr>
        <w:pStyle w:val="ConsPlusNormal"/>
        <w:jc w:val="right"/>
      </w:pPr>
      <w:r>
        <w:t>семьям, имеющим детей, за счет средств</w:t>
      </w:r>
    </w:p>
    <w:p w:rsidR="00BF081B" w:rsidRDefault="00BF081B" w:rsidP="00BF081B">
      <w:pPr>
        <w:pStyle w:val="ConsPlusNormal"/>
        <w:jc w:val="right"/>
      </w:pPr>
      <w:r>
        <w:t>областного бюджета</w:t>
      </w:r>
    </w:p>
    <w:p w:rsidR="00BF081B" w:rsidRDefault="00BF081B" w:rsidP="00BF081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680"/>
        <w:gridCol w:w="2835"/>
        <w:gridCol w:w="794"/>
        <w:gridCol w:w="3345"/>
      </w:tblGrid>
      <w:tr w:rsidR="00BF081B" w:rsidTr="00B625E6">
        <w:tc>
          <w:tcPr>
            <w:tcW w:w="9071" w:type="dxa"/>
            <w:gridSpan w:val="5"/>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9071" w:type="dxa"/>
            <w:gridSpan w:val="5"/>
            <w:tcBorders>
              <w:top w:val="single" w:sz="4" w:space="0" w:color="auto"/>
              <w:left w:val="nil"/>
              <w:bottom w:val="nil"/>
              <w:right w:val="nil"/>
            </w:tcBorders>
          </w:tcPr>
          <w:p w:rsidR="00BF081B" w:rsidRDefault="00BF081B" w:rsidP="00B625E6">
            <w:pPr>
              <w:pStyle w:val="ConsPlusNormal"/>
              <w:jc w:val="center"/>
            </w:pPr>
            <w:r>
              <w:t>(наименование ЦСЗН)</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4932" w:type="dxa"/>
            <w:gridSpan w:val="3"/>
            <w:tcBorders>
              <w:top w:val="nil"/>
              <w:left w:val="nil"/>
              <w:bottom w:val="nil"/>
              <w:right w:val="nil"/>
            </w:tcBorders>
          </w:tcPr>
          <w:p w:rsidR="00BF081B" w:rsidRDefault="00BF081B" w:rsidP="00B625E6">
            <w:pPr>
              <w:pStyle w:val="ConsPlusNormal"/>
              <w:jc w:val="right"/>
            </w:pPr>
            <w:bookmarkStart w:id="41" w:name="P1439"/>
            <w:bookmarkEnd w:id="41"/>
            <w:r>
              <w:t>РАСПОРЯЖЕНИЕ N</w:t>
            </w:r>
          </w:p>
        </w:tc>
        <w:tc>
          <w:tcPr>
            <w:tcW w:w="794" w:type="dxa"/>
            <w:tcBorders>
              <w:top w:val="nil"/>
              <w:left w:val="nil"/>
              <w:bottom w:val="nil"/>
              <w:right w:val="nil"/>
            </w:tcBorders>
          </w:tcPr>
          <w:p w:rsidR="00BF081B" w:rsidRDefault="00BF081B" w:rsidP="00B625E6">
            <w:pPr>
              <w:pStyle w:val="ConsPlusNormal"/>
            </w:pPr>
          </w:p>
        </w:tc>
        <w:tc>
          <w:tcPr>
            <w:tcW w:w="3345" w:type="dxa"/>
            <w:tcBorders>
              <w:top w:val="nil"/>
              <w:left w:val="nil"/>
              <w:bottom w:val="nil"/>
              <w:right w:val="nil"/>
            </w:tcBorders>
          </w:tcPr>
          <w:p w:rsidR="00BF081B" w:rsidRDefault="00BF081B" w:rsidP="00B625E6">
            <w:pPr>
              <w:pStyle w:val="ConsPlusNormal"/>
              <w:jc w:val="both"/>
            </w:pPr>
            <w:r>
              <w:t>от</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jc w:val="center"/>
            </w:pPr>
            <w:r>
              <w:t>о назначении государственной услуги</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jc w:val="both"/>
            </w:pPr>
            <w:r>
              <w:t>Номер дела</w:t>
            </w:r>
          </w:p>
          <w:p w:rsidR="00BF081B" w:rsidRDefault="00BF081B" w:rsidP="00B625E6">
            <w:pPr>
              <w:pStyle w:val="ConsPlusNormal"/>
            </w:pPr>
            <w:r>
              <w:t>Гр.</w:t>
            </w:r>
          </w:p>
          <w:p w:rsidR="00BF081B" w:rsidRDefault="00BF081B" w:rsidP="00B625E6">
            <w:pPr>
              <w:pStyle w:val="ConsPlusNormal"/>
              <w:jc w:val="both"/>
            </w:pPr>
            <w:r>
              <w:t>Адрес проживания</w:t>
            </w:r>
          </w:p>
          <w:p w:rsidR="00BF081B" w:rsidRDefault="00BF081B" w:rsidP="00B625E6">
            <w:pPr>
              <w:pStyle w:val="ConsPlusNormal"/>
              <w:jc w:val="both"/>
            </w:pPr>
            <w:r>
              <w:t>Соцкатегория</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2097" w:type="dxa"/>
            <w:gridSpan w:val="2"/>
            <w:tcBorders>
              <w:top w:val="nil"/>
              <w:left w:val="nil"/>
              <w:bottom w:val="nil"/>
              <w:right w:val="nil"/>
            </w:tcBorders>
          </w:tcPr>
          <w:p w:rsidR="00BF081B" w:rsidRDefault="00BF081B" w:rsidP="00B625E6">
            <w:pPr>
              <w:pStyle w:val="ConsPlusNormal"/>
            </w:pPr>
            <w:r>
              <w:t>В соответствии с</w:t>
            </w:r>
          </w:p>
        </w:tc>
        <w:tc>
          <w:tcPr>
            <w:tcW w:w="6974" w:type="dxa"/>
            <w:gridSpan w:val="3"/>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2097" w:type="dxa"/>
            <w:gridSpan w:val="2"/>
            <w:tcBorders>
              <w:top w:val="nil"/>
              <w:left w:val="nil"/>
              <w:bottom w:val="nil"/>
              <w:right w:val="nil"/>
            </w:tcBorders>
          </w:tcPr>
          <w:p w:rsidR="00BF081B" w:rsidRDefault="00BF081B" w:rsidP="00B625E6">
            <w:pPr>
              <w:pStyle w:val="ConsPlusNormal"/>
            </w:pPr>
          </w:p>
        </w:tc>
        <w:tc>
          <w:tcPr>
            <w:tcW w:w="6974" w:type="dxa"/>
            <w:gridSpan w:val="3"/>
            <w:tcBorders>
              <w:top w:val="single" w:sz="4" w:space="0" w:color="auto"/>
              <w:left w:val="nil"/>
              <w:bottom w:val="nil"/>
              <w:right w:val="nil"/>
            </w:tcBorders>
          </w:tcPr>
          <w:p w:rsidR="00BF081B" w:rsidRDefault="00BF081B" w:rsidP="00B625E6">
            <w:pPr>
              <w:pStyle w:val="ConsPlusNormal"/>
              <w:jc w:val="center"/>
            </w:pPr>
            <w:r>
              <w:t>(указываются наименования нормативных правовых актов)</w:t>
            </w:r>
          </w:p>
        </w:tc>
      </w:tr>
      <w:tr w:rsidR="00BF081B" w:rsidTr="00B625E6">
        <w:tblPrEx>
          <w:tblBorders>
            <w:insideH w:val="none" w:sz="0" w:space="0" w:color="auto"/>
          </w:tblBorders>
        </w:tblPrEx>
        <w:tc>
          <w:tcPr>
            <w:tcW w:w="1417" w:type="dxa"/>
            <w:tcBorders>
              <w:top w:val="nil"/>
              <w:left w:val="nil"/>
              <w:bottom w:val="nil"/>
              <w:right w:val="nil"/>
            </w:tcBorders>
          </w:tcPr>
          <w:p w:rsidR="00BF081B" w:rsidRDefault="00BF081B" w:rsidP="00B625E6">
            <w:pPr>
              <w:pStyle w:val="ConsPlusNormal"/>
            </w:pPr>
            <w:r>
              <w:t>назначить</w:t>
            </w:r>
          </w:p>
        </w:tc>
        <w:tc>
          <w:tcPr>
            <w:tcW w:w="7654" w:type="dxa"/>
            <w:gridSpan w:val="4"/>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1417" w:type="dxa"/>
            <w:tcBorders>
              <w:top w:val="nil"/>
              <w:left w:val="nil"/>
              <w:bottom w:val="nil"/>
              <w:right w:val="nil"/>
            </w:tcBorders>
          </w:tcPr>
          <w:p w:rsidR="00BF081B" w:rsidRDefault="00BF081B" w:rsidP="00B625E6">
            <w:pPr>
              <w:pStyle w:val="ConsPlusNormal"/>
            </w:pPr>
          </w:p>
        </w:tc>
        <w:tc>
          <w:tcPr>
            <w:tcW w:w="7654" w:type="dxa"/>
            <w:gridSpan w:val="4"/>
            <w:tcBorders>
              <w:top w:val="single" w:sz="4" w:space="0" w:color="auto"/>
              <w:left w:val="nil"/>
              <w:bottom w:val="nil"/>
              <w:right w:val="nil"/>
            </w:tcBorders>
          </w:tcPr>
          <w:p w:rsidR="00BF081B" w:rsidRDefault="00BF081B" w:rsidP="00B625E6">
            <w:pPr>
              <w:pStyle w:val="ConsPlusNormal"/>
              <w:jc w:val="center"/>
            </w:pPr>
            <w:r>
              <w:t>(указывается наименование меры социальной поддержки)</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jc w:val="both"/>
            </w:pPr>
            <w:r>
              <w:t>с _______________ по _______________</w:t>
            </w:r>
          </w:p>
          <w:p w:rsidR="00BF081B" w:rsidRDefault="00BF081B" w:rsidP="00B625E6">
            <w:pPr>
              <w:pStyle w:val="ConsPlusNormal"/>
              <w:jc w:val="both"/>
            </w:pPr>
            <w:r>
              <w:t>в размере ____________ руб. ______ коп.</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r>
              <w:t>Способ выплаты:</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F081B" w:rsidTr="00B625E6">
        <w:tc>
          <w:tcPr>
            <w:tcW w:w="3798" w:type="dxa"/>
            <w:tcBorders>
              <w:top w:val="nil"/>
              <w:left w:val="nil"/>
              <w:bottom w:val="nil"/>
              <w:right w:val="nil"/>
            </w:tcBorders>
          </w:tcPr>
          <w:p w:rsidR="00BF081B" w:rsidRDefault="00BF081B" w:rsidP="00B625E6">
            <w:pPr>
              <w:pStyle w:val="ConsPlusNormal"/>
              <w:jc w:val="both"/>
            </w:pPr>
            <w:r>
              <w:t>Наименование должности</w:t>
            </w:r>
          </w:p>
          <w:p w:rsidR="00BF081B" w:rsidRDefault="00BF081B" w:rsidP="00B625E6">
            <w:pPr>
              <w:pStyle w:val="ConsPlusNormal"/>
              <w:jc w:val="both"/>
            </w:pPr>
            <w:r>
              <w:t>руководителя ЦСЗН</w:t>
            </w:r>
          </w:p>
        </w:tc>
        <w:tc>
          <w:tcPr>
            <w:tcW w:w="1814" w:type="dxa"/>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3118" w:type="dxa"/>
            <w:tcBorders>
              <w:top w:val="nil"/>
              <w:left w:val="nil"/>
              <w:bottom w:val="single" w:sz="4" w:space="0" w:color="auto"/>
              <w:right w:val="nil"/>
            </w:tcBorders>
          </w:tcPr>
          <w:p w:rsidR="00BF081B" w:rsidRDefault="00BF081B" w:rsidP="00B625E6">
            <w:pPr>
              <w:pStyle w:val="ConsPlusNormal"/>
            </w:pPr>
          </w:p>
        </w:tc>
      </w:tr>
      <w:tr w:rsidR="00BF081B" w:rsidTr="00B625E6">
        <w:tc>
          <w:tcPr>
            <w:tcW w:w="3798" w:type="dxa"/>
            <w:tcBorders>
              <w:top w:val="nil"/>
              <w:left w:val="nil"/>
              <w:bottom w:val="nil"/>
              <w:right w:val="nil"/>
            </w:tcBorders>
          </w:tcPr>
          <w:p w:rsidR="00BF081B" w:rsidRDefault="00BF081B" w:rsidP="00B625E6">
            <w:pPr>
              <w:pStyle w:val="ConsPlusNormal"/>
            </w:pPr>
          </w:p>
        </w:tc>
        <w:tc>
          <w:tcPr>
            <w:tcW w:w="1814" w:type="dxa"/>
            <w:tcBorders>
              <w:top w:val="single" w:sz="4" w:space="0" w:color="auto"/>
              <w:left w:val="nil"/>
              <w:bottom w:val="nil"/>
              <w:right w:val="nil"/>
            </w:tcBorders>
          </w:tcPr>
          <w:p w:rsidR="00BF081B" w:rsidRDefault="00BF081B" w:rsidP="00B625E6">
            <w:pPr>
              <w:pStyle w:val="ConsPlusNormal"/>
              <w:jc w:val="center"/>
            </w:pPr>
            <w:r>
              <w:t>(подпись)</w:t>
            </w:r>
          </w:p>
        </w:tc>
        <w:tc>
          <w:tcPr>
            <w:tcW w:w="340" w:type="dxa"/>
            <w:tcBorders>
              <w:top w:val="nil"/>
              <w:left w:val="nil"/>
              <w:bottom w:val="nil"/>
              <w:right w:val="nil"/>
            </w:tcBorders>
          </w:tcPr>
          <w:p w:rsidR="00BF081B" w:rsidRDefault="00BF081B" w:rsidP="00B625E6">
            <w:pPr>
              <w:pStyle w:val="ConsPlusNormal"/>
            </w:pPr>
          </w:p>
        </w:tc>
        <w:tc>
          <w:tcPr>
            <w:tcW w:w="3118" w:type="dxa"/>
            <w:tcBorders>
              <w:top w:val="single" w:sz="4" w:space="0" w:color="auto"/>
              <w:left w:val="nil"/>
              <w:bottom w:val="nil"/>
              <w:right w:val="nil"/>
            </w:tcBorders>
          </w:tcPr>
          <w:p w:rsidR="00BF081B" w:rsidRDefault="00BF081B" w:rsidP="00B625E6">
            <w:pPr>
              <w:pStyle w:val="ConsPlusNormal"/>
              <w:jc w:val="center"/>
            </w:pPr>
            <w:r>
              <w:t>(фамилия, инициалы)</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BF081B" w:rsidTr="00B625E6">
        <w:tc>
          <w:tcPr>
            <w:tcW w:w="9050" w:type="dxa"/>
            <w:gridSpan w:val="3"/>
            <w:tcBorders>
              <w:top w:val="nil"/>
              <w:left w:val="nil"/>
              <w:bottom w:val="nil"/>
              <w:right w:val="nil"/>
            </w:tcBorders>
          </w:tcPr>
          <w:p w:rsidR="00BF081B" w:rsidRDefault="00BF081B" w:rsidP="00B625E6">
            <w:pPr>
              <w:pStyle w:val="ConsPlusNormal"/>
              <w:jc w:val="center"/>
            </w:pPr>
            <w:r>
              <w:t>внешняя сторона</w:t>
            </w:r>
          </w:p>
        </w:tc>
      </w:tr>
      <w:tr w:rsidR="00BF081B" w:rsidTr="00B625E6">
        <w:tc>
          <w:tcPr>
            <w:tcW w:w="3798" w:type="dxa"/>
            <w:vMerge w:val="restart"/>
            <w:tcBorders>
              <w:top w:val="nil"/>
              <w:left w:val="nil"/>
              <w:bottom w:val="nil"/>
              <w:right w:val="nil"/>
            </w:tcBorders>
          </w:tcPr>
          <w:p w:rsidR="00BF081B" w:rsidRDefault="00BF081B" w:rsidP="00B625E6">
            <w:pPr>
              <w:pStyle w:val="ConsPlusNormal"/>
            </w:pPr>
          </w:p>
        </w:tc>
        <w:tc>
          <w:tcPr>
            <w:tcW w:w="1170" w:type="dxa"/>
            <w:tcBorders>
              <w:top w:val="nil"/>
              <w:left w:val="nil"/>
              <w:bottom w:val="nil"/>
              <w:right w:val="nil"/>
            </w:tcBorders>
          </w:tcPr>
          <w:p w:rsidR="00BF081B" w:rsidRDefault="00BF081B" w:rsidP="00B625E6">
            <w:pPr>
              <w:pStyle w:val="ConsPlusNormal"/>
            </w:pPr>
            <w:r>
              <w:t>Кому:</w:t>
            </w:r>
          </w:p>
        </w:tc>
        <w:tc>
          <w:tcPr>
            <w:tcW w:w="4082" w:type="dxa"/>
            <w:tcBorders>
              <w:top w:val="nil"/>
              <w:left w:val="nil"/>
              <w:bottom w:val="single" w:sz="4" w:space="0" w:color="auto"/>
              <w:right w:val="nil"/>
            </w:tcBorders>
          </w:tcPr>
          <w:p w:rsidR="00BF081B" w:rsidRDefault="00BF081B" w:rsidP="00B625E6">
            <w:pPr>
              <w:pStyle w:val="ConsPlusNormal"/>
            </w:pPr>
          </w:p>
        </w:tc>
      </w:tr>
      <w:tr w:rsidR="00BF081B" w:rsidTr="00B625E6">
        <w:tc>
          <w:tcPr>
            <w:tcW w:w="3798" w:type="dxa"/>
            <w:vMerge/>
            <w:tcBorders>
              <w:top w:val="nil"/>
              <w:left w:val="nil"/>
              <w:bottom w:val="nil"/>
              <w:right w:val="nil"/>
            </w:tcBorders>
          </w:tcPr>
          <w:p w:rsidR="00BF081B" w:rsidRDefault="00BF081B" w:rsidP="00B625E6">
            <w:pPr>
              <w:pStyle w:val="ConsPlusNormal"/>
            </w:pPr>
          </w:p>
        </w:tc>
        <w:tc>
          <w:tcPr>
            <w:tcW w:w="1170" w:type="dxa"/>
            <w:tcBorders>
              <w:top w:val="nil"/>
              <w:left w:val="nil"/>
              <w:bottom w:val="nil"/>
              <w:right w:val="nil"/>
            </w:tcBorders>
          </w:tcPr>
          <w:p w:rsidR="00BF081B" w:rsidRDefault="00BF081B" w:rsidP="00B625E6">
            <w:pPr>
              <w:pStyle w:val="ConsPlusNormal"/>
            </w:pPr>
          </w:p>
        </w:tc>
        <w:tc>
          <w:tcPr>
            <w:tcW w:w="4082" w:type="dxa"/>
            <w:tcBorders>
              <w:top w:val="single" w:sz="4" w:space="0" w:color="auto"/>
              <w:left w:val="nil"/>
              <w:bottom w:val="nil"/>
              <w:right w:val="nil"/>
            </w:tcBorders>
          </w:tcPr>
          <w:p w:rsidR="00BF081B" w:rsidRDefault="00BF081B" w:rsidP="00B625E6">
            <w:pPr>
              <w:pStyle w:val="ConsPlusNormal"/>
              <w:jc w:val="center"/>
            </w:pPr>
            <w:r>
              <w:t>(Ф.И.О.)</w:t>
            </w:r>
          </w:p>
        </w:tc>
      </w:tr>
      <w:tr w:rsidR="00BF081B" w:rsidTr="00B625E6">
        <w:tc>
          <w:tcPr>
            <w:tcW w:w="3798" w:type="dxa"/>
            <w:vMerge/>
            <w:tcBorders>
              <w:top w:val="nil"/>
              <w:left w:val="nil"/>
              <w:bottom w:val="nil"/>
              <w:right w:val="nil"/>
            </w:tcBorders>
          </w:tcPr>
          <w:p w:rsidR="00BF081B" w:rsidRDefault="00BF081B" w:rsidP="00B625E6">
            <w:pPr>
              <w:pStyle w:val="ConsPlusNormal"/>
            </w:pPr>
          </w:p>
        </w:tc>
        <w:tc>
          <w:tcPr>
            <w:tcW w:w="1170" w:type="dxa"/>
            <w:tcBorders>
              <w:top w:val="nil"/>
              <w:left w:val="nil"/>
              <w:bottom w:val="nil"/>
              <w:right w:val="nil"/>
            </w:tcBorders>
          </w:tcPr>
          <w:p w:rsidR="00BF081B" w:rsidRDefault="00BF081B" w:rsidP="00B625E6">
            <w:pPr>
              <w:pStyle w:val="ConsPlusNormal"/>
            </w:pPr>
            <w:r>
              <w:t>Куда:</w:t>
            </w:r>
          </w:p>
        </w:tc>
        <w:tc>
          <w:tcPr>
            <w:tcW w:w="4082" w:type="dxa"/>
            <w:tcBorders>
              <w:top w:val="nil"/>
              <w:left w:val="nil"/>
              <w:bottom w:val="single" w:sz="4" w:space="0" w:color="auto"/>
              <w:right w:val="nil"/>
            </w:tcBorders>
          </w:tcPr>
          <w:p w:rsidR="00BF081B" w:rsidRDefault="00BF081B" w:rsidP="00B625E6">
            <w:pPr>
              <w:pStyle w:val="ConsPlusNormal"/>
            </w:pPr>
          </w:p>
        </w:tc>
      </w:tr>
      <w:tr w:rsidR="00BF081B" w:rsidTr="00B625E6">
        <w:tc>
          <w:tcPr>
            <w:tcW w:w="3798" w:type="dxa"/>
            <w:vMerge/>
            <w:tcBorders>
              <w:top w:val="nil"/>
              <w:left w:val="nil"/>
              <w:bottom w:val="nil"/>
              <w:right w:val="nil"/>
            </w:tcBorders>
          </w:tcPr>
          <w:p w:rsidR="00BF081B" w:rsidRDefault="00BF081B" w:rsidP="00B625E6">
            <w:pPr>
              <w:pStyle w:val="ConsPlusNormal"/>
            </w:pPr>
          </w:p>
        </w:tc>
        <w:tc>
          <w:tcPr>
            <w:tcW w:w="1170" w:type="dxa"/>
            <w:tcBorders>
              <w:top w:val="nil"/>
              <w:left w:val="nil"/>
              <w:bottom w:val="nil"/>
              <w:right w:val="nil"/>
            </w:tcBorders>
          </w:tcPr>
          <w:p w:rsidR="00BF081B" w:rsidRDefault="00BF081B" w:rsidP="00B625E6">
            <w:pPr>
              <w:pStyle w:val="ConsPlusNormal"/>
            </w:pPr>
          </w:p>
        </w:tc>
        <w:tc>
          <w:tcPr>
            <w:tcW w:w="4082" w:type="dxa"/>
            <w:tcBorders>
              <w:top w:val="single" w:sz="4" w:space="0" w:color="auto"/>
              <w:left w:val="nil"/>
              <w:bottom w:val="nil"/>
              <w:right w:val="nil"/>
            </w:tcBorders>
          </w:tcPr>
          <w:p w:rsidR="00BF081B" w:rsidRDefault="00BF081B" w:rsidP="00B625E6">
            <w:pPr>
              <w:pStyle w:val="ConsPlusNormal"/>
              <w:jc w:val="center"/>
            </w:pPr>
            <w:r>
              <w:t>(индекс, адрес)</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BF081B" w:rsidTr="00B625E6">
        <w:tc>
          <w:tcPr>
            <w:tcW w:w="9051" w:type="dxa"/>
            <w:tcBorders>
              <w:top w:val="nil"/>
              <w:left w:val="nil"/>
              <w:bottom w:val="nil"/>
              <w:right w:val="nil"/>
            </w:tcBorders>
          </w:tcPr>
          <w:p w:rsidR="00BF081B" w:rsidRDefault="00BF081B" w:rsidP="00B625E6">
            <w:pPr>
              <w:pStyle w:val="ConsPlusNormal"/>
              <w:jc w:val="both"/>
            </w:pPr>
            <w:r>
              <w:t>Справочная информация:</w:t>
            </w:r>
          </w:p>
        </w:tc>
      </w:tr>
      <w:tr w:rsidR="00BF081B" w:rsidTr="00B625E6">
        <w:tc>
          <w:tcPr>
            <w:tcW w:w="9051" w:type="dxa"/>
            <w:tcBorders>
              <w:top w:val="nil"/>
              <w:left w:val="nil"/>
              <w:bottom w:val="nil"/>
              <w:right w:val="nil"/>
            </w:tcBorders>
          </w:tcPr>
          <w:p w:rsidR="00BF081B" w:rsidRDefault="00BF081B" w:rsidP="00B625E6">
            <w:pPr>
              <w:pStyle w:val="ConsPlusNormal"/>
              <w:jc w:val="both"/>
            </w:pPr>
            <w:r>
              <w:t>Просим о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p w:rsidR="00BF081B" w:rsidRDefault="00BF081B" w:rsidP="00B625E6">
            <w:pPr>
              <w:pStyle w:val="ConsPlusNormal"/>
              <w:jc w:val="both"/>
            </w:pPr>
            <w:r>
              <w:t>По истечении указанного срока предоставления государственной услуги Вам необходимо подать в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новый комплект документов для определения права на продолжение получения государственных услуг.</w:t>
            </w:r>
          </w:p>
        </w:tc>
      </w:tr>
      <w:tr w:rsidR="00BF081B" w:rsidTr="00B625E6">
        <w:tc>
          <w:tcPr>
            <w:tcW w:w="9051" w:type="dxa"/>
            <w:tcBorders>
              <w:top w:val="nil"/>
              <w:left w:val="nil"/>
              <w:bottom w:val="single" w:sz="4" w:space="0" w:color="auto"/>
              <w:right w:val="nil"/>
            </w:tcBorders>
          </w:tcPr>
          <w:p w:rsidR="00BF081B" w:rsidRDefault="00BF081B" w:rsidP="00B625E6">
            <w:pPr>
              <w:pStyle w:val="ConsPlusNormal"/>
            </w:pPr>
          </w:p>
        </w:tc>
      </w:tr>
      <w:tr w:rsidR="00BF081B" w:rsidTr="00B625E6">
        <w:tc>
          <w:tcPr>
            <w:tcW w:w="9051" w:type="dxa"/>
            <w:tcBorders>
              <w:top w:val="single" w:sz="4" w:space="0" w:color="auto"/>
              <w:left w:val="nil"/>
              <w:bottom w:val="nil"/>
              <w:right w:val="nil"/>
            </w:tcBorders>
          </w:tcPr>
          <w:p w:rsidR="00BF081B" w:rsidRDefault="00BF081B" w:rsidP="00B625E6">
            <w:pPr>
              <w:pStyle w:val="ConsPlusNormal"/>
            </w:pPr>
          </w:p>
        </w:tc>
      </w:tr>
      <w:tr w:rsidR="00BF081B" w:rsidTr="00B625E6">
        <w:tc>
          <w:tcPr>
            <w:tcW w:w="9051" w:type="dxa"/>
            <w:tcBorders>
              <w:top w:val="nil"/>
              <w:left w:val="nil"/>
              <w:bottom w:val="nil"/>
              <w:right w:val="nil"/>
            </w:tcBorders>
          </w:tcPr>
          <w:p w:rsidR="00BF081B" w:rsidRDefault="00BF081B" w:rsidP="00B625E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jc w:val="right"/>
        <w:outlineLvl w:val="1"/>
      </w:pPr>
      <w:r>
        <w:t>Приложение 4</w:t>
      </w:r>
    </w:p>
    <w:p w:rsidR="00BF081B" w:rsidRDefault="00BF081B" w:rsidP="00BF081B">
      <w:pPr>
        <w:pStyle w:val="ConsPlusNormal"/>
        <w:jc w:val="right"/>
      </w:pPr>
      <w:r>
        <w:t>к административному регламенту</w:t>
      </w:r>
    </w:p>
    <w:p w:rsidR="00BF081B" w:rsidRDefault="00BF081B" w:rsidP="00BF081B">
      <w:pPr>
        <w:pStyle w:val="ConsPlusNormal"/>
        <w:jc w:val="right"/>
      </w:pPr>
      <w:r>
        <w:t>предоставления государственных услуг</w:t>
      </w:r>
    </w:p>
    <w:p w:rsidR="00BF081B" w:rsidRDefault="00BF081B" w:rsidP="00BF081B">
      <w:pPr>
        <w:pStyle w:val="ConsPlusNormal"/>
        <w:jc w:val="right"/>
      </w:pPr>
      <w:r>
        <w:t>по назначению мер социальной поддержки</w:t>
      </w:r>
    </w:p>
    <w:p w:rsidR="00BF081B" w:rsidRDefault="00BF081B" w:rsidP="00BF081B">
      <w:pPr>
        <w:pStyle w:val="ConsPlusNormal"/>
        <w:jc w:val="right"/>
      </w:pPr>
      <w:r>
        <w:t>семьям, имеющим детей, за счет средств</w:t>
      </w:r>
    </w:p>
    <w:p w:rsidR="00BF081B" w:rsidRDefault="00BF081B" w:rsidP="00BF081B">
      <w:pPr>
        <w:pStyle w:val="ConsPlusNormal"/>
        <w:jc w:val="right"/>
      </w:pPr>
      <w:r>
        <w:t>областного бюджета</w:t>
      </w:r>
    </w:p>
    <w:p w:rsidR="00BF081B" w:rsidRDefault="00BF081B" w:rsidP="00BF081B">
      <w:pPr>
        <w:pStyle w:val="ConsPlusNormal"/>
        <w:ind w:firstLine="540"/>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567"/>
        <w:gridCol w:w="2267"/>
        <w:gridCol w:w="794"/>
        <w:gridCol w:w="3345"/>
      </w:tblGrid>
      <w:tr w:rsidR="00BF081B" w:rsidTr="00B625E6">
        <w:tc>
          <w:tcPr>
            <w:tcW w:w="9071" w:type="dxa"/>
            <w:gridSpan w:val="5"/>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9071" w:type="dxa"/>
            <w:gridSpan w:val="5"/>
            <w:tcBorders>
              <w:top w:val="single" w:sz="4" w:space="0" w:color="auto"/>
              <w:left w:val="nil"/>
              <w:bottom w:val="nil"/>
              <w:right w:val="nil"/>
            </w:tcBorders>
          </w:tcPr>
          <w:p w:rsidR="00BF081B" w:rsidRDefault="00BF081B" w:rsidP="00B625E6">
            <w:pPr>
              <w:pStyle w:val="ConsPlusNormal"/>
              <w:jc w:val="center"/>
            </w:pPr>
            <w:r>
              <w:t>(наименование ЦСЗН)</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71" w:type="dxa"/>
            <w:gridSpan w:val="5"/>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9071" w:type="dxa"/>
            <w:gridSpan w:val="5"/>
            <w:tcBorders>
              <w:top w:val="single" w:sz="4" w:space="0" w:color="auto"/>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4932" w:type="dxa"/>
            <w:gridSpan w:val="3"/>
            <w:tcBorders>
              <w:top w:val="nil"/>
              <w:left w:val="nil"/>
              <w:bottom w:val="nil"/>
              <w:right w:val="nil"/>
            </w:tcBorders>
          </w:tcPr>
          <w:p w:rsidR="00BF081B" w:rsidRDefault="00BF081B" w:rsidP="00B625E6">
            <w:pPr>
              <w:pStyle w:val="ConsPlusNormal"/>
              <w:jc w:val="right"/>
            </w:pPr>
            <w:bookmarkStart w:id="42" w:name="P1507"/>
            <w:bookmarkEnd w:id="42"/>
            <w:r>
              <w:t>РАСПОРЯЖЕНИЕ N</w:t>
            </w:r>
          </w:p>
        </w:tc>
        <w:tc>
          <w:tcPr>
            <w:tcW w:w="794" w:type="dxa"/>
            <w:tcBorders>
              <w:top w:val="nil"/>
              <w:left w:val="nil"/>
              <w:bottom w:val="nil"/>
              <w:right w:val="nil"/>
            </w:tcBorders>
          </w:tcPr>
          <w:p w:rsidR="00BF081B" w:rsidRDefault="00BF081B" w:rsidP="00B625E6">
            <w:pPr>
              <w:pStyle w:val="ConsPlusNormal"/>
            </w:pPr>
          </w:p>
        </w:tc>
        <w:tc>
          <w:tcPr>
            <w:tcW w:w="3345" w:type="dxa"/>
            <w:tcBorders>
              <w:top w:val="nil"/>
              <w:left w:val="nil"/>
              <w:bottom w:val="nil"/>
              <w:right w:val="nil"/>
            </w:tcBorders>
          </w:tcPr>
          <w:p w:rsidR="00BF081B" w:rsidRDefault="00BF081B" w:rsidP="00B625E6">
            <w:pPr>
              <w:pStyle w:val="ConsPlusNormal"/>
              <w:jc w:val="both"/>
            </w:pPr>
            <w:r>
              <w:t>от</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jc w:val="center"/>
            </w:pPr>
            <w:r>
              <w:t>об отказе в назначении государственной услуги</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r>
              <w:t>Гр.</w:t>
            </w:r>
          </w:p>
          <w:p w:rsidR="00BF081B" w:rsidRDefault="00BF081B" w:rsidP="00B625E6">
            <w:pPr>
              <w:pStyle w:val="ConsPlusNormal"/>
              <w:jc w:val="both"/>
            </w:pPr>
            <w:r>
              <w:t>Адрес проживания</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2098" w:type="dxa"/>
            <w:tcBorders>
              <w:top w:val="nil"/>
              <w:left w:val="nil"/>
              <w:bottom w:val="nil"/>
              <w:right w:val="nil"/>
            </w:tcBorders>
          </w:tcPr>
          <w:p w:rsidR="00BF081B" w:rsidRDefault="00BF081B" w:rsidP="00B625E6">
            <w:pPr>
              <w:pStyle w:val="ConsPlusNormal"/>
            </w:pPr>
            <w:r>
              <w:t>В соответствии с</w:t>
            </w:r>
          </w:p>
        </w:tc>
        <w:tc>
          <w:tcPr>
            <w:tcW w:w="6973" w:type="dxa"/>
            <w:gridSpan w:val="4"/>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2098" w:type="dxa"/>
            <w:tcBorders>
              <w:top w:val="nil"/>
              <w:left w:val="nil"/>
              <w:bottom w:val="nil"/>
              <w:right w:val="nil"/>
            </w:tcBorders>
          </w:tcPr>
          <w:p w:rsidR="00BF081B" w:rsidRDefault="00BF081B" w:rsidP="00B625E6">
            <w:pPr>
              <w:pStyle w:val="ConsPlusNormal"/>
            </w:pPr>
          </w:p>
        </w:tc>
        <w:tc>
          <w:tcPr>
            <w:tcW w:w="6973" w:type="dxa"/>
            <w:gridSpan w:val="4"/>
            <w:tcBorders>
              <w:top w:val="single" w:sz="4" w:space="0" w:color="auto"/>
              <w:left w:val="nil"/>
              <w:bottom w:val="nil"/>
              <w:right w:val="nil"/>
            </w:tcBorders>
          </w:tcPr>
          <w:p w:rsidR="00BF081B" w:rsidRDefault="00BF081B" w:rsidP="00B625E6">
            <w:pPr>
              <w:pStyle w:val="ConsPlusNormal"/>
              <w:jc w:val="center"/>
            </w:pPr>
            <w:r>
              <w:t>(указываются наименования нормативных правовых актов)</w:t>
            </w:r>
          </w:p>
        </w:tc>
      </w:tr>
      <w:tr w:rsidR="00BF081B" w:rsidTr="00B625E6">
        <w:tblPrEx>
          <w:tblBorders>
            <w:insideH w:val="none" w:sz="0" w:space="0" w:color="auto"/>
          </w:tblBorders>
        </w:tblPrEx>
        <w:tc>
          <w:tcPr>
            <w:tcW w:w="2665" w:type="dxa"/>
            <w:gridSpan w:val="2"/>
            <w:tcBorders>
              <w:top w:val="nil"/>
              <w:left w:val="nil"/>
              <w:bottom w:val="nil"/>
              <w:right w:val="nil"/>
            </w:tcBorders>
          </w:tcPr>
          <w:p w:rsidR="00BF081B" w:rsidRDefault="00BF081B" w:rsidP="00B625E6">
            <w:pPr>
              <w:pStyle w:val="ConsPlusNormal"/>
            </w:pPr>
            <w:r>
              <w:t>отказать в назначении</w:t>
            </w:r>
          </w:p>
        </w:tc>
        <w:tc>
          <w:tcPr>
            <w:tcW w:w="6406" w:type="dxa"/>
            <w:gridSpan w:val="3"/>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2665" w:type="dxa"/>
            <w:gridSpan w:val="2"/>
            <w:tcBorders>
              <w:top w:val="nil"/>
              <w:left w:val="nil"/>
              <w:bottom w:val="nil"/>
              <w:right w:val="nil"/>
            </w:tcBorders>
          </w:tcPr>
          <w:p w:rsidR="00BF081B" w:rsidRDefault="00BF081B" w:rsidP="00B625E6">
            <w:pPr>
              <w:pStyle w:val="ConsPlusNormal"/>
            </w:pPr>
          </w:p>
        </w:tc>
        <w:tc>
          <w:tcPr>
            <w:tcW w:w="6406" w:type="dxa"/>
            <w:gridSpan w:val="3"/>
            <w:tcBorders>
              <w:top w:val="single" w:sz="4" w:space="0" w:color="auto"/>
              <w:left w:val="nil"/>
              <w:bottom w:val="nil"/>
              <w:right w:val="nil"/>
            </w:tcBorders>
          </w:tcPr>
          <w:p w:rsidR="00BF081B" w:rsidRDefault="00BF081B" w:rsidP="00B625E6">
            <w:pPr>
              <w:pStyle w:val="ConsPlusNormal"/>
              <w:jc w:val="center"/>
            </w:pPr>
            <w:r>
              <w:t>(указывается наименование меры социальной поддержки)</w:t>
            </w: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71" w:type="dxa"/>
            <w:gridSpan w:val="5"/>
            <w:tcBorders>
              <w:top w:val="nil"/>
              <w:left w:val="nil"/>
              <w:bottom w:val="nil"/>
              <w:right w:val="nil"/>
            </w:tcBorders>
          </w:tcPr>
          <w:p w:rsidR="00BF081B" w:rsidRDefault="00BF081B" w:rsidP="00B625E6">
            <w:pPr>
              <w:pStyle w:val="ConsPlusNormal"/>
              <w:jc w:val="both"/>
            </w:pPr>
            <w:r>
              <w:t>Причина отказа в назначении меры социальной поддержки:</w:t>
            </w:r>
          </w:p>
        </w:tc>
      </w:tr>
      <w:tr w:rsidR="00BF081B" w:rsidTr="00B625E6">
        <w:tblPrEx>
          <w:tblBorders>
            <w:insideH w:val="none" w:sz="0" w:space="0" w:color="auto"/>
          </w:tblBorders>
        </w:tblPrEx>
        <w:tc>
          <w:tcPr>
            <w:tcW w:w="9071" w:type="dxa"/>
            <w:gridSpan w:val="5"/>
            <w:tcBorders>
              <w:top w:val="nil"/>
              <w:left w:val="nil"/>
              <w:bottom w:val="single" w:sz="4" w:space="0" w:color="auto"/>
              <w:right w:val="nil"/>
            </w:tcBorders>
          </w:tcPr>
          <w:p w:rsidR="00BF081B" w:rsidRDefault="00BF081B" w:rsidP="00B625E6">
            <w:pPr>
              <w:pStyle w:val="ConsPlusNormal"/>
            </w:pPr>
          </w:p>
        </w:tc>
      </w:tr>
      <w:tr w:rsidR="00BF081B" w:rsidTr="00B625E6">
        <w:tc>
          <w:tcPr>
            <w:tcW w:w="9071" w:type="dxa"/>
            <w:gridSpan w:val="5"/>
            <w:tcBorders>
              <w:top w:val="single" w:sz="4" w:space="0" w:color="auto"/>
              <w:left w:val="nil"/>
              <w:bottom w:val="single" w:sz="4" w:space="0" w:color="auto"/>
              <w:right w:val="nil"/>
            </w:tcBorders>
          </w:tcPr>
          <w:p w:rsidR="00BF081B" w:rsidRDefault="00BF081B" w:rsidP="00B625E6">
            <w:pPr>
              <w:pStyle w:val="ConsPlusNormal"/>
            </w:pP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F081B" w:rsidTr="00B625E6">
        <w:tc>
          <w:tcPr>
            <w:tcW w:w="3798" w:type="dxa"/>
            <w:tcBorders>
              <w:top w:val="nil"/>
              <w:left w:val="nil"/>
              <w:bottom w:val="nil"/>
              <w:right w:val="nil"/>
            </w:tcBorders>
          </w:tcPr>
          <w:p w:rsidR="00BF081B" w:rsidRDefault="00BF081B" w:rsidP="00B625E6">
            <w:pPr>
              <w:pStyle w:val="ConsPlusNormal"/>
              <w:jc w:val="both"/>
            </w:pPr>
            <w:r>
              <w:t>Наименование должности</w:t>
            </w:r>
          </w:p>
          <w:p w:rsidR="00BF081B" w:rsidRDefault="00BF081B" w:rsidP="00B625E6">
            <w:pPr>
              <w:pStyle w:val="ConsPlusNormal"/>
              <w:jc w:val="both"/>
            </w:pPr>
            <w:r>
              <w:t>руководителя ЦСЗН</w:t>
            </w:r>
          </w:p>
        </w:tc>
        <w:tc>
          <w:tcPr>
            <w:tcW w:w="1814" w:type="dxa"/>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3118" w:type="dxa"/>
            <w:tcBorders>
              <w:top w:val="nil"/>
              <w:left w:val="nil"/>
              <w:bottom w:val="single" w:sz="4" w:space="0" w:color="auto"/>
              <w:right w:val="nil"/>
            </w:tcBorders>
          </w:tcPr>
          <w:p w:rsidR="00BF081B" w:rsidRDefault="00BF081B" w:rsidP="00B625E6">
            <w:pPr>
              <w:pStyle w:val="ConsPlusNormal"/>
            </w:pPr>
          </w:p>
        </w:tc>
      </w:tr>
      <w:tr w:rsidR="00BF081B" w:rsidTr="00B625E6">
        <w:tc>
          <w:tcPr>
            <w:tcW w:w="3798" w:type="dxa"/>
            <w:tcBorders>
              <w:top w:val="nil"/>
              <w:left w:val="nil"/>
              <w:bottom w:val="nil"/>
              <w:right w:val="nil"/>
            </w:tcBorders>
          </w:tcPr>
          <w:p w:rsidR="00BF081B" w:rsidRDefault="00BF081B" w:rsidP="00B625E6">
            <w:pPr>
              <w:pStyle w:val="ConsPlusNormal"/>
            </w:pPr>
          </w:p>
        </w:tc>
        <w:tc>
          <w:tcPr>
            <w:tcW w:w="1814" w:type="dxa"/>
            <w:tcBorders>
              <w:top w:val="single" w:sz="4" w:space="0" w:color="auto"/>
              <w:left w:val="nil"/>
              <w:bottom w:val="nil"/>
              <w:right w:val="nil"/>
            </w:tcBorders>
          </w:tcPr>
          <w:p w:rsidR="00BF081B" w:rsidRDefault="00BF081B" w:rsidP="00B625E6">
            <w:pPr>
              <w:pStyle w:val="ConsPlusNormal"/>
              <w:jc w:val="center"/>
            </w:pPr>
            <w:r>
              <w:t>(подпись)</w:t>
            </w:r>
          </w:p>
        </w:tc>
        <w:tc>
          <w:tcPr>
            <w:tcW w:w="340" w:type="dxa"/>
            <w:tcBorders>
              <w:top w:val="nil"/>
              <w:left w:val="nil"/>
              <w:bottom w:val="nil"/>
              <w:right w:val="nil"/>
            </w:tcBorders>
          </w:tcPr>
          <w:p w:rsidR="00BF081B" w:rsidRDefault="00BF081B" w:rsidP="00B625E6">
            <w:pPr>
              <w:pStyle w:val="ConsPlusNormal"/>
            </w:pPr>
          </w:p>
        </w:tc>
        <w:tc>
          <w:tcPr>
            <w:tcW w:w="3118" w:type="dxa"/>
            <w:tcBorders>
              <w:top w:val="single" w:sz="4" w:space="0" w:color="auto"/>
              <w:left w:val="nil"/>
              <w:bottom w:val="nil"/>
              <w:right w:val="nil"/>
            </w:tcBorders>
          </w:tcPr>
          <w:p w:rsidR="00BF081B" w:rsidRDefault="00BF081B" w:rsidP="00B625E6">
            <w:pPr>
              <w:pStyle w:val="ConsPlusNormal"/>
              <w:jc w:val="center"/>
            </w:pPr>
            <w:r>
              <w:t>(фамилия, инициалы)</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BF081B" w:rsidTr="00B625E6">
        <w:tc>
          <w:tcPr>
            <w:tcW w:w="9050" w:type="dxa"/>
            <w:gridSpan w:val="3"/>
            <w:tcBorders>
              <w:top w:val="nil"/>
              <w:left w:val="nil"/>
              <w:bottom w:val="nil"/>
              <w:right w:val="nil"/>
            </w:tcBorders>
          </w:tcPr>
          <w:p w:rsidR="00BF081B" w:rsidRDefault="00BF081B" w:rsidP="00B625E6">
            <w:pPr>
              <w:pStyle w:val="ConsPlusNormal"/>
              <w:jc w:val="center"/>
              <w:outlineLvl w:val="2"/>
            </w:pPr>
            <w:r>
              <w:t>внешняя сторона</w:t>
            </w:r>
          </w:p>
        </w:tc>
      </w:tr>
      <w:tr w:rsidR="00BF081B" w:rsidTr="00B625E6">
        <w:tc>
          <w:tcPr>
            <w:tcW w:w="3798" w:type="dxa"/>
            <w:vMerge w:val="restart"/>
            <w:tcBorders>
              <w:top w:val="nil"/>
              <w:left w:val="nil"/>
              <w:bottom w:val="nil"/>
              <w:right w:val="nil"/>
            </w:tcBorders>
          </w:tcPr>
          <w:p w:rsidR="00BF081B" w:rsidRDefault="00BF081B" w:rsidP="00B625E6">
            <w:pPr>
              <w:pStyle w:val="ConsPlusNormal"/>
            </w:pPr>
          </w:p>
        </w:tc>
        <w:tc>
          <w:tcPr>
            <w:tcW w:w="1170" w:type="dxa"/>
            <w:tcBorders>
              <w:top w:val="nil"/>
              <w:left w:val="nil"/>
              <w:bottom w:val="nil"/>
              <w:right w:val="nil"/>
            </w:tcBorders>
          </w:tcPr>
          <w:p w:rsidR="00BF081B" w:rsidRDefault="00BF081B" w:rsidP="00B625E6">
            <w:pPr>
              <w:pStyle w:val="ConsPlusNormal"/>
            </w:pPr>
            <w:r>
              <w:t>Кому:</w:t>
            </w:r>
          </w:p>
        </w:tc>
        <w:tc>
          <w:tcPr>
            <w:tcW w:w="4082" w:type="dxa"/>
            <w:tcBorders>
              <w:top w:val="nil"/>
              <w:left w:val="nil"/>
              <w:bottom w:val="single" w:sz="4" w:space="0" w:color="auto"/>
              <w:right w:val="nil"/>
            </w:tcBorders>
          </w:tcPr>
          <w:p w:rsidR="00BF081B" w:rsidRDefault="00BF081B" w:rsidP="00B625E6">
            <w:pPr>
              <w:pStyle w:val="ConsPlusNormal"/>
            </w:pPr>
          </w:p>
        </w:tc>
      </w:tr>
      <w:tr w:rsidR="00BF081B" w:rsidTr="00B625E6">
        <w:tc>
          <w:tcPr>
            <w:tcW w:w="3798" w:type="dxa"/>
            <w:vMerge/>
            <w:tcBorders>
              <w:top w:val="nil"/>
              <w:left w:val="nil"/>
              <w:bottom w:val="nil"/>
              <w:right w:val="nil"/>
            </w:tcBorders>
          </w:tcPr>
          <w:p w:rsidR="00BF081B" w:rsidRDefault="00BF081B" w:rsidP="00B625E6">
            <w:pPr>
              <w:pStyle w:val="ConsPlusNormal"/>
            </w:pPr>
          </w:p>
        </w:tc>
        <w:tc>
          <w:tcPr>
            <w:tcW w:w="1170" w:type="dxa"/>
            <w:tcBorders>
              <w:top w:val="nil"/>
              <w:left w:val="nil"/>
              <w:bottom w:val="nil"/>
              <w:right w:val="nil"/>
            </w:tcBorders>
          </w:tcPr>
          <w:p w:rsidR="00BF081B" w:rsidRDefault="00BF081B" w:rsidP="00B625E6">
            <w:pPr>
              <w:pStyle w:val="ConsPlusNormal"/>
            </w:pPr>
          </w:p>
        </w:tc>
        <w:tc>
          <w:tcPr>
            <w:tcW w:w="4082" w:type="dxa"/>
            <w:tcBorders>
              <w:top w:val="single" w:sz="4" w:space="0" w:color="auto"/>
              <w:left w:val="nil"/>
              <w:bottom w:val="nil"/>
              <w:right w:val="nil"/>
            </w:tcBorders>
          </w:tcPr>
          <w:p w:rsidR="00BF081B" w:rsidRDefault="00BF081B" w:rsidP="00B625E6">
            <w:pPr>
              <w:pStyle w:val="ConsPlusNormal"/>
              <w:jc w:val="center"/>
            </w:pPr>
            <w:r>
              <w:t>(Ф.И.О.)</w:t>
            </w:r>
          </w:p>
        </w:tc>
      </w:tr>
      <w:tr w:rsidR="00BF081B" w:rsidTr="00B625E6">
        <w:tc>
          <w:tcPr>
            <w:tcW w:w="3798" w:type="dxa"/>
            <w:vMerge/>
            <w:tcBorders>
              <w:top w:val="nil"/>
              <w:left w:val="nil"/>
              <w:bottom w:val="nil"/>
              <w:right w:val="nil"/>
            </w:tcBorders>
          </w:tcPr>
          <w:p w:rsidR="00BF081B" w:rsidRDefault="00BF081B" w:rsidP="00B625E6">
            <w:pPr>
              <w:pStyle w:val="ConsPlusNormal"/>
            </w:pPr>
          </w:p>
        </w:tc>
        <w:tc>
          <w:tcPr>
            <w:tcW w:w="1170" w:type="dxa"/>
            <w:tcBorders>
              <w:top w:val="nil"/>
              <w:left w:val="nil"/>
              <w:bottom w:val="nil"/>
              <w:right w:val="nil"/>
            </w:tcBorders>
          </w:tcPr>
          <w:p w:rsidR="00BF081B" w:rsidRDefault="00BF081B" w:rsidP="00B625E6">
            <w:pPr>
              <w:pStyle w:val="ConsPlusNormal"/>
            </w:pPr>
            <w:r>
              <w:t>Куда:</w:t>
            </w:r>
          </w:p>
        </w:tc>
        <w:tc>
          <w:tcPr>
            <w:tcW w:w="4082" w:type="dxa"/>
            <w:tcBorders>
              <w:top w:val="nil"/>
              <w:left w:val="nil"/>
              <w:bottom w:val="single" w:sz="4" w:space="0" w:color="auto"/>
              <w:right w:val="nil"/>
            </w:tcBorders>
          </w:tcPr>
          <w:p w:rsidR="00BF081B" w:rsidRDefault="00BF081B" w:rsidP="00B625E6">
            <w:pPr>
              <w:pStyle w:val="ConsPlusNormal"/>
            </w:pPr>
          </w:p>
        </w:tc>
      </w:tr>
      <w:tr w:rsidR="00BF081B" w:rsidTr="00B625E6">
        <w:tc>
          <w:tcPr>
            <w:tcW w:w="3798" w:type="dxa"/>
            <w:vMerge/>
            <w:tcBorders>
              <w:top w:val="nil"/>
              <w:left w:val="nil"/>
              <w:bottom w:val="nil"/>
              <w:right w:val="nil"/>
            </w:tcBorders>
          </w:tcPr>
          <w:p w:rsidR="00BF081B" w:rsidRDefault="00BF081B" w:rsidP="00B625E6">
            <w:pPr>
              <w:pStyle w:val="ConsPlusNormal"/>
            </w:pPr>
          </w:p>
        </w:tc>
        <w:tc>
          <w:tcPr>
            <w:tcW w:w="1170" w:type="dxa"/>
            <w:tcBorders>
              <w:top w:val="nil"/>
              <w:left w:val="nil"/>
              <w:bottom w:val="nil"/>
              <w:right w:val="nil"/>
            </w:tcBorders>
          </w:tcPr>
          <w:p w:rsidR="00BF081B" w:rsidRDefault="00BF081B" w:rsidP="00B625E6">
            <w:pPr>
              <w:pStyle w:val="ConsPlusNormal"/>
            </w:pPr>
          </w:p>
        </w:tc>
        <w:tc>
          <w:tcPr>
            <w:tcW w:w="4082" w:type="dxa"/>
            <w:tcBorders>
              <w:top w:val="single" w:sz="4" w:space="0" w:color="auto"/>
              <w:left w:val="nil"/>
              <w:bottom w:val="nil"/>
              <w:right w:val="nil"/>
            </w:tcBorders>
          </w:tcPr>
          <w:p w:rsidR="00BF081B" w:rsidRDefault="00BF081B" w:rsidP="00B625E6">
            <w:pPr>
              <w:pStyle w:val="ConsPlusNormal"/>
              <w:jc w:val="center"/>
            </w:pPr>
            <w:r>
              <w:t>(индекс, адрес)</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BF081B" w:rsidTr="00B625E6">
        <w:tc>
          <w:tcPr>
            <w:tcW w:w="9051" w:type="dxa"/>
            <w:tcBorders>
              <w:top w:val="nil"/>
              <w:left w:val="nil"/>
              <w:bottom w:val="nil"/>
              <w:right w:val="nil"/>
            </w:tcBorders>
          </w:tcPr>
          <w:p w:rsidR="00BF081B" w:rsidRDefault="00BF081B" w:rsidP="00B625E6">
            <w:pPr>
              <w:pStyle w:val="ConsPlusNormal"/>
              <w:jc w:val="both"/>
            </w:pPr>
            <w:r>
              <w:t>Справочная информация:</w:t>
            </w:r>
          </w:p>
        </w:tc>
      </w:tr>
      <w:tr w:rsidR="00BF081B" w:rsidTr="00B625E6">
        <w:tc>
          <w:tcPr>
            <w:tcW w:w="9051" w:type="dxa"/>
            <w:tcBorders>
              <w:top w:val="nil"/>
              <w:left w:val="nil"/>
              <w:bottom w:val="nil"/>
              <w:right w:val="nil"/>
            </w:tcBorders>
          </w:tcPr>
          <w:p w:rsidR="00BF081B" w:rsidRDefault="00BF081B" w:rsidP="00B625E6">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BF081B" w:rsidRDefault="00BF081B" w:rsidP="00B625E6">
            <w:pPr>
              <w:pStyle w:val="ConsPlusNormal"/>
              <w:ind w:firstLine="283"/>
              <w:jc w:val="both"/>
            </w:pPr>
            <w:r>
              <w:t>Жалоба подается:</w:t>
            </w:r>
          </w:p>
          <w:p w:rsidR="00BF081B" w:rsidRDefault="00BF081B" w:rsidP="00B625E6">
            <w:pPr>
              <w:pStyle w:val="ConsPlusNormal"/>
              <w:ind w:firstLine="283"/>
              <w:jc w:val="both"/>
            </w:pPr>
            <w:r>
              <w:t>1) при личной явке:</w:t>
            </w:r>
          </w:p>
          <w:p w:rsidR="00BF081B" w:rsidRDefault="00BF081B" w:rsidP="00B625E6">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BF081B" w:rsidRDefault="00BF081B" w:rsidP="00B625E6">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F081B" w:rsidRDefault="00BF081B" w:rsidP="00B625E6">
            <w:pPr>
              <w:pStyle w:val="ConsPlusNormal"/>
              <w:ind w:firstLine="283"/>
              <w:jc w:val="both"/>
            </w:pPr>
            <w:r>
              <w:t>2) без личной явки:</w:t>
            </w:r>
          </w:p>
          <w:p w:rsidR="00BF081B" w:rsidRDefault="00BF081B" w:rsidP="00B625E6">
            <w:pPr>
              <w:pStyle w:val="ConsPlusNormal"/>
              <w:ind w:firstLine="283"/>
              <w:jc w:val="both"/>
            </w:pPr>
            <w:r>
              <w:lastRenderedPageBreak/>
              <w:t>почтовым отправлением в филиал Ленинградского областного государственного казенного учреждения "Центр социальной защиты населения";</w:t>
            </w:r>
          </w:p>
          <w:p w:rsidR="00BF081B" w:rsidRDefault="00BF081B" w:rsidP="00B625E6">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BF081B" w:rsidRDefault="00BF081B" w:rsidP="00B625E6">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BF081B" w:rsidRDefault="00BF081B" w:rsidP="00B625E6">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BF081B" w:rsidTr="00B625E6">
        <w:tc>
          <w:tcPr>
            <w:tcW w:w="9051" w:type="dxa"/>
            <w:tcBorders>
              <w:top w:val="nil"/>
              <w:left w:val="nil"/>
              <w:bottom w:val="nil"/>
              <w:right w:val="nil"/>
            </w:tcBorders>
          </w:tcPr>
          <w:p w:rsidR="00BF081B" w:rsidRDefault="00BF081B" w:rsidP="00B625E6">
            <w:pPr>
              <w:pStyle w:val="ConsPlusNormal"/>
            </w:pPr>
          </w:p>
        </w:tc>
      </w:tr>
      <w:tr w:rsidR="00BF081B" w:rsidTr="00B625E6">
        <w:tc>
          <w:tcPr>
            <w:tcW w:w="9051" w:type="dxa"/>
            <w:tcBorders>
              <w:top w:val="nil"/>
              <w:left w:val="nil"/>
              <w:bottom w:val="nil"/>
              <w:right w:val="nil"/>
            </w:tcBorders>
          </w:tcPr>
          <w:p w:rsidR="00BF081B" w:rsidRDefault="00BF081B" w:rsidP="00B625E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jc w:val="right"/>
        <w:outlineLvl w:val="1"/>
      </w:pPr>
      <w:r>
        <w:t>Приложение 4.1</w:t>
      </w:r>
    </w:p>
    <w:p w:rsidR="00BF081B" w:rsidRDefault="00BF081B" w:rsidP="00BF081B">
      <w:pPr>
        <w:pStyle w:val="ConsPlusNormal"/>
        <w:jc w:val="right"/>
      </w:pPr>
      <w:r>
        <w:t>к административному регламенту</w:t>
      </w:r>
    </w:p>
    <w:p w:rsidR="00BF081B" w:rsidRDefault="00BF081B" w:rsidP="00BF081B">
      <w:pPr>
        <w:pStyle w:val="ConsPlusNormal"/>
        <w:jc w:val="right"/>
      </w:pPr>
      <w:r>
        <w:t>предоставления государственных услуг</w:t>
      </w:r>
    </w:p>
    <w:p w:rsidR="00BF081B" w:rsidRDefault="00BF081B" w:rsidP="00BF081B">
      <w:pPr>
        <w:pStyle w:val="ConsPlusNormal"/>
        <w:jc w:val="right"/>
      </w:pPr>
      <w:r>
        <w:t>по назначению мер социальной поддержки</w:t>
      </w:r>
    </w:p>
    <w:p w:rsidR="00BF081B" w:rsidRDefault="00BF081B" w:rsidP="00BF081B">
      <w:pPr>
        <w:pStyle w:val="ConsPlusNormal"/>
        <w:jc w:val="right"/>
      </w:pPr>
      <w:r>
        <w:t>семьям, имеющим детей, за счет средств</w:t>
      </w:r>
    </w:p>
    <w:p w:rsidR="00BF081B" w:rsidRDefault="00BF081B" w:rsidP="00BF081B">
      <w:pPr>
        <w:pStyle w:val="ConsPlusNormal"/>
        <w:jc w:val="right"/>
      </w:pPr>
      <w:r>
        <w:t>областного бюджета</w:t>
      </w:r>
    </w:p>
    <w:p w:rsidR="00BF081B" w:rsidRDefault="00BF081B" w:rsidP="00BF081B">
      <w:pPr>
        <w:pStyle w:val="ConsPlusNormal"/>
        <w:ind w:firstLine="540"/>
        <w:jc w:val="both"/>
      </w:pPr>
    </w:p>
    <w:p w:rsidR="00BF081B" w:rsidRDefault="00BF081B" w:rsidP="00BF081B">
      <w:pPr>
        <w:pStyle w:val="ConsPlusNormal"/>
      </w:pPr>
      <w:r>
        <w:t>Угловой штамп ЦСЗН</w:t>
      </w:r>
    </w:p>
    <w:p w:rsidR="00BF081B" w:rsidRDefault="00BF081B" w:rsidP="00BF081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9"/>
        <w:gridCol w:w="737"/>
        <w:gridCol w:w="2428"/>
        <w:gridCol w:w="4533"/>
      </w:tblGrid>
      <w:tr w:rsidR="00BF081B" w:rsidTr="00B625E6">
        <w:tc>
          <w:tcPr>
            <w:tcW w:w="4534" w:type="dxa"/>
            <w:gridSpan w:val="3"/>
            <w:vMerge w:val="restart"/>
            <w:tcBorders>
              <w:top w:val="nil"/>
              <w:left w:val="nil"/>
              <w:bottom w:val="nil"/>
              <w:right w:val="nil"/>
            </w:tcBorders>
          </w:tcPr>
          <w:p w:rsidR="00BF081B" w:rsidRDefault="00BF081B" w:rsidP="00B625E6">
            <w:pPr>
              <w:pStyle w:val="ConsPlusNormal"/>
            </w:pPr>
          </w:p>
        </w:tc>
        <w:tc>
          <w:tcPr>
            <w:tcW w:w="4533" w:type="dxa"/>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4534" w:type="dxa"/>
            <w:gridSpan w:val="3"/>
            <w:vMerge/>
            <w:tcBorders>
              <w:top w:val="nil"/>
              <w:left w:val="nil"/>
              <w:bottom w:val="nil"/>
              <w:right w:val="nil"/>
            </w:tcBorders>
          </w:tcPr>
          <w:p w:rsidR="00BF081B" w:rsidRDefault="00BF081B" w:rsidP="00B625E6">
            <w:pPr>
              <w:pStyle w:val="ConsPlusNormal"/>
            </w:pPr>
          </w:p>
        </w:tc>
        <w:tc>
          <w:tcPr>
            <w:tcW w:w="4533" w:type="dxa"/>
            <w:tcBorders>
              <w:top w:val="single" w:sz="4" w:space="0" w:color="auto"/>
              <w:left w:val="nil"/>
              <w:bottom w:val="nil"/>
              <w:right w:val="nil"/>
            </w:tcBorders>
          </w:tcPr>
          <w:p w:rsidR="00BF081B" w:rsidRDefault="00BF081B" w:rsidP="00B625E6">
            <w:pPr>
              <w:pStyle w:val="ConsPlusNormal"/>
              <w:jc w:val="center"/>
            </w:pPr>
            <w:r>
              <w:t>(И.О.Ф. заявителя)</w:t>
            </w:r>
          </w:p>
        </w:tc>
      </w:tr>
      <w:tr w:rsidR="00BF081B" w:rsidTr="00B625E6">
        <w:tblPrEx>
          <w:tblBorders>
            <w:insideH w:val="none" w:sz="0" w:space="0" w:color="auto"/>
          </w:tblBorders>
        </w:tblPrEx>
        <w:tc>
          <w:tcPr>
            <w:tcW w:w="4534" w:type="dxa"/>
            <w:gridSpan w:val="3"/>
            <w:vMerge/>
            <w:tcBorders>
              <w:top w:val="nil"/>
              <w:left w:val="nil"/>
              <w:bottom w:val="nil"/>
              <w:right w:val="nil"/>
            </w:tcBorders>
          </w:tcPr>
          <w:p w:rsidR="00BF081B" w:rsidRDefault="00BF081B" w:rsidP="00B625E6">
            <w:pPr>
              <w:pStyle w:val="ConsPlusNormal"/>
            </w:pPr>
          </w:p>
        </w:tc>
        <w:tc>
          <w:tcPr>
            <w:tcW w:w="4533" w:type="dxa"/>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4534" w:type="dxa"/>
            <w:gridSpan w:val="3"/>
            <w:vMerge/>
            <w:tcBorders>
              <w:top w:val="nil"/>
              <w:left w:val="nil"/>
              <w:bottom w:val="nil"/>
              <w:right w:val="nil"/>
            </w:tcBorders>
          </w:tcPr>
          <w:p w:rsidR="00BF081B" w:rsidRDefault="00BF081B" w:rsidP="00B625E6">
            <w:pPr>
              <w:pStyle w:val="ConsPlusNormal"/>
            </w:pPr>
          </w:p>
        </w:tc>
        <w:tc>
          <w:tcPr>
            <w:tcW w:w="4533" w:type="dxa"/>
            <w:tcBorders>
              <w:top w:val="single" w:sz="4" w:space="0" w:color="auto"/>
              <w:left w:val="nil"/>
              <w:bottom w:val="nil"/>
              <w:right w:val="nil"/>
            </w:tcBorders>
          </w:tcPr>
          <w:p w:rsidR="00BF081B" w:rsidRDefault="00BF081B" w:rsidP="00B625E6">
            <w:pPr>
              <w:pStyle w:val="ConsPlusNormal"/>
              <w:jc w:val="center"/>
            </w:pPr>
            <w:r>
              <w:t>(адрес, индекс заявителя)</w:t>
            </w:r>
          </w:p>
        </w:tc>
      </w:tr>
      <w:tr w:rsidR="00BF081B" w:rsidTr="00B625E6">
        <w:tblPrEx>
          <w:tblBorders>
            <w:insideH w:val="none" w:sz="0" w:space="0" w:color="auto"/>
          </w:tblBorders>
        </w:tblPrEx>
        <w:tc>
          <w:tcPr>
            <w:tcW w:w="9067" w:type="dxa"/>
            <w:gridSpan w:val="4"/>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67" w:type="dxa"/>
            <w:gridSpan w:val="4"/>
            <w:tcBorders>
              <w:top w:val="nil"/>
              <w:left w:val="nil"/>
              <w:bottom w:val="nil"/>
              <w:right w:val="nil"/>
            </w:tcBorders>
          </w:tcPr>
          <w:p w:rsidR="00BF081B" w:rsidRDefault="00BF081B" w:rsidP="00B625E6">
            <w:pPr>
              <w:pStyle w:val="ConsPlusNormal"/>
              <w:jc w:val="center"/>
            </w:pPr>
            <w:bookmarkStart w:id="43" w:name="P1582"/>
            <w:bookmarkEnd w:id="43"/>
            <w:r>
              <w:t>УВЕДОМЛЕНИЕ</w:t>
            </w:r>
          </w:p>
          <w:p w:rsidR="00BF081B" w:rsidRDefault="00BF081B" w:rsidP="00B625E6">
            <w:pPr>
              <w:pStyle w:val="ConsPlusNormal"/>
              <w:jc w:val="center"/>
            </w:pPr>
            <w:r>
              <w:t>об отказе в оформлении документа с исправленными опечатками (ошибками)</w:t>
            </w:r>
          </w:p>
        </w:tc>
      </w:tr>
      <w:tr w:rsidR="00BF081B" w:rsidTr="00B625E6">
        <w:tblPrEx>
          <w:tblBorders>
            <w:insideH w:val="none" w:sz="0" w:space="0" w:color="auto"/>
          </w:tblBorders>
        </w:tblPrEx>
        <w:tc>
          <w:tcPr>
            <w:tcW w:w="9067" w:type="dxa"/>
            <w:gridSpan w:val="4"/>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2106" w:type="dxa"/>
            <w:gridSpan w:val="2"/>
            <w:tcBorders>
              <w:top w:val="nil"/>
              <w:left w:val="nil"/>
              <w:bottom w:val="nil"/>
              <w:right w:val="nil"/>
            </w:tcBorders>
          </w:tcPr>
          <w:p w:rsidR="00BF081B" w:rsidRDefault="00BF081B" w:rsidP="00B625E6">
            <w:pPr>
              <w:pStyle w:val="ConsPlusNormal"/>
            </w:pPr>
            <w:r>
              <w:t>Уважаемый(ая)</w:t>
            </w:r>
          </w:p>
        </w:tc>
        <w:tc>
          <w:tcPr>
            <w:tcW w:w="6961" w:type="dxa"/>
            <w:gridSpan w:val="2"/>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2106" w:type="dxa"/>
            <w:gridSpan w:val="2"/>
            <w:tcBorders>
              <w:top w:val="nil"/>
              <w:left w:val="nil"/>
              <w:bottom w:val="nil"/>
              <w:right w:val="nil"/>
            </w:tcBorders>
          </w:tcPr>
          <w:p w:rsidR="00BF081B" w:rsidRDefault="00BF081B" w:rsidP="00B625E6">
            <w:pPr>
              <w:pStyle w:val="ConsPlusNormal"/>
            </w:pPr>
          </w:p>
        </w:tc>
        <w:tc>
          <w:tcPr>
            <w:tcW w:w="6961" w:type="dxa"/>
            <w:gridSpan w:val="2"/>
            <w:tcBorders>
              <w:top w:val="single" w:sz="4" w:space="0" w:color="auto"/>
              <w:left w:val="nil"/>
              <w:bottom w:val="nil"/>
              <w:right w:val="nil"/>
            </w:tcBorders>
          </w:tcPr>
          <w:p w:rsidR="00BF081B" w:rsidRDefault="00BF081B" w:rsidP="00B625E6">
            <w:pPr>
              <w:pStyle w:val="ConsPlusNormal"/>
              <w:jc w:val="center"/>
            </w:pPr>
            <w:r>
              <w:t>(имя, отчество)</w:t>
            </w:r>
          </w:p>
        </w:tc>
      </w:tr>
      <w:tr w:rsidR="00BF081B" w:rsidTr="00B625E6">
        <w:tblPrEx>
          <w:tblBorders>
            <w:insideH w:val="none" w:sz="0" w:space="0" w:color="auto"/>
          </w:tblBorders>
        </w:tblPrEx>
        <w:tc>
          <w:tcPr>
            <w:tcW w:w="2106" w:type="dxa"/>
            <w:gridSpan w:val="2"/>
            <w:tcBorders>
              <w:top w:val="nil"/>
              <w:left w:val="nil"/>
              <w:bottom w:val="nil"/>
              <w:right w:val="nil"/>
            </w:tcBorders>
          </w:tcPr>
          <w:p w:rsidR="00BF081B" w:rsidRDefault="00BF081B" w:rsidP="00B625E6">
            <w:pPr>
              <w:pStyle w:val="ConsPlusNormal"/>
            </w:pPr>
            <w:r>
              <w:t>В соответствии с</w:t>
            </w:r>
          </w:p>
        </w:tc>
        <w:tc>
          <w:tcPr>
            <w:tcW w:w="6961" w:type="dxa"/>
            <w:gridSpan w:val="2"/>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2106" w:type="dxa"/>
            <w:gridSpan w:val="2"/>
            <w:tcBorders>
              <w:top w:val="nil"/>
              <w:left w:val="nil"/>
              <w:bottom w:val="nil"/>
              <w:right w:val="nil"/>
            </w:tcBorders>
          </w:tcPr>
          <w:p w:rsidR="00BF081B" w:rsidRDefault="00BF081B" w:rsidP="00B625E6">
            <w:pPr>
              <w:pStyle w:val="ConsPlusNormal"/>
            </w:pPr>
          </w:p>
        </w:tc>
        <w:tc>
          <w:tcPr>
            <w:tcW w:w="6961" w:type="dxa"/>
            <w:gridSpan w:val="2"/>
            <w:tcBorders>
              <w:top w:val="single" w:sz="4" w:space="0" w:color="auto"/>
              <w:left w:val="nil"/>
              <w:bottom w:val="nil"/>
              <w:right w:val="nil"/>
            </w:tcBorders>
          </w:tcPr>
          <w:p w:rsidR="00BF081B" w:rsidRDefault="00BF081B" w:rsidP="00B625E6">
            <w:pPr>
              <w:pStyle w:val="ConsPlusNormal"/>
              <w:jc w:val="center"/>
            </w:pPr>
            <w:r>
              <w:t>(указываются наименования нормативных правовых актов)</w:t>
            </w:r>
          </w:p>
        </w:tc>
      </w:tr>
      <w:tr w:rsidR="00BF081B" w:rsidTr="00B625E6">
        <w:tblPrEx>
          <w:tblBorders>
            <w:insideH w:val="none" w:sz="0" w:space="0" w:color="auto"/>
          </w:tblBorders>
        </w:tblPrEx>
        <w:tc>
          <w:tcPr>
            <w:tcW w:w="1369" w:type="dxa"/>
            <w:tcBorders>
              <w:top w:val="nil"/>
              <w:left w:val="nil"/>
              <w:bottom w:val="nil"/>
              <w:right w:val="nil"/>
            </w:tcBorders>
          </w:tcPr>
          <w:p w:rsidR="00BF081B" w:rsidRDefault="00BF081B" w:rsidP="00B625E6">
            <w:pPr>
              <w:pStyle w:val="ConsPlusNormal"/>
            </w:pPr>
            <w:r>
              <w:t>отказать в</w:t>
            </w:r>
          </w:p>
        </w:tc>
        <w:tc>
          <w:tcPr>
            <w:tcW w:w="7698" w:type="dxa"/>
            <w:gridSpan w:val="3"/>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9067" w:type="dxa"/>
            <w:gridSpan w:val="4"/>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67" w:type="dxa"/>
            <w:gridSpan w:val="4"/>
            <w:tcBorders>
              <w:top w:val="nil"/>
              <w:left w:val="nil"/>
              <w:bottom w:val="nil"/>
              <w:right w:val="nil"/>
            </w:tcBorders>
          </w:tcPr>
          <w:p w:rsidR="00BF081B" w:rsidRDefault="00BF081B" w:rsidP="00B625E6">
            <w:pPr>
              <w:pStyle w:val="ConsPlusNormal"/>
            </w:pPr>
            <w:r>
              <w:lastRenderedPageBreak/>
              <w:t>Приложение:</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F081B" w:rsidTr="00B625E6">
        <w:tc>
          <w:tcPr>
            <w:tcW w:w="3798" w:type="dxa"/>
            <w:tcBorders>
              <w:top w:val="nil"/>
              <w:left w:val="nil"/>
              <w:bottom w:val="nil"/>
              <w:right w:val="nil"/>
            </w:tcBorders>
          </w:tcPr>
          <w:p w:rsidR="00BF081B" w:rsidRDefault="00BF081B" w:rsidP="00B625E6">
            <w:pPr>
              <w:pStyle w:val="ConsPlusNormal"/>
              <w:jc w:val="both"/>
            </w:pPr>
            <w:r>
              <w:t>Наименование должности</w:t>
            </w:r>
          </w:p>
          <w:p w:rsidR="00BF081B" w:rsidRDefault="00BF081B" w:rsidP="00B625E6">
            <w:pPr>
              <w:pStyle w:val="ConsPlusNormal"/>
              <w:jc w:val="both"/>
            </w:pPr>
            <w:r>
              <w:t>руководителя ЦСЗН</w:t>
            </w:r>
          </w:p>
        </w:tc>
        <w:tc>
          <w:tcPr>
            <w:tcW w:w="1814" w:type="dxa"/>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3118" w:type="dxa"/>
            <w:tcBorders>
              <w:top w:val="nil"/>
              <w:left w:val="nil"/>
              <w:bottom w:val="single" w:sz="4" w:space="0" w:color="auto"/>
              <w:right w:val="nil"/>
            </w:tcBorders>
          </w:tcPr>
          <w:p w:rsidR="00BF081B" w:rsidRDefault="00BF081B" w:rsidP="00B625E6">
            <w:pPr>
              <w:pStyle w:val="ConsPlusNormal"/>
            </w:pPr>
          </w:p>
        </w:tc>
      </w:tr>
      <w:tr w:rsidR="00BF081B" w:rsidTr="00B625E6">
        <w:tc>
          <w:tcPr>
            <w:tcW w:w="3798" w:type="dxa"/>
            <w:tcBorders>
              <w:top w:val="nil"/>
              <w:left w:val="nil"/>
              <w:bottom w:val="nil"/>
              <w:right w:val="nil"/>
            </w:tcBorders>
          </w:tcPr>
          <w:p w:rsidR="00BF081B" w:rsidRDefault="00BF081B" w:rsidP="00B625E6">
            <w:pPr>
              <w:pStyle w:val="ConsPlusNormal"/>
            </w:pPr>
          </w:p>
        </w:tc>
        <w:tc>
          <w:tcPr>
            <w:tcW w:w="1814" w:type="dxa"/>
            <w:tcBorders>
              <w:top w:val="single" w:sz="4" w:space="0" w:color="auto"/>
              <w:left w:val="nil"/>
              <w:bottom w:val="nil"/>
              <w:right w:val="nil"/>
            </w:tcBorders>
          </w:tcPr>
          <w:p w:rsidR="00BF081B" w:rsidRDefault="00BF081B" w:rsidP="00B625E6">
            <w:pPr>
              <w:pStyle w:val="ConsPlusNormal"/>
              <w:jc w:val="center"/>
            </w:pPr>
            <w:r>
              <w:t>(подпись)</w:t>
            </w:r>
          </w:p>
        </w:tc>
        <w:tc>
          <w:tcPr>
            <w:tcW w:w="340" w:type="dxa"/>
            <w:tcBorders>
              <w:top w:val="nil"/>
              <w:left w:val="nil"/>
              <w:bottom w:val="nil"/>
              <w:right w:val="nil"/>
            </w:tcBorders>
          </w:tcPr>
          <w:p w:rsidR="00BF081B" w:rsidRDefault="00BF081B" w:rsidP="00B625E6">
            <w:pPr>
              <w:pStyle w:val="ConsPlusNormal"/>
            </w:pPr>
          </w:p>
        </w:tc>
        <w:tc>
          <w:tcPr>
            <w:tcW w:w="3118" w:type="dxa"/>
            <w:tcBorders>
              <w:top w:val="single" w:sz="4" w:space="0" w:color="auto"/>
              <w:left w:val="nil"/>
              <w:bottom w:val="nil"/>
              <w:right w:val="nil"/>
            </w:tcBorders>
          </w:tcPr>
          <w:p w:rsidR="00BF081B" w:rsidRDefault="00BF081B" w:rsidP="00B625E6">
            <w:pPr>
              <w:pStyle w:val="ConsPlusNormal"/>
              <w:jc w:val="center"/>
            </w:pPr>
            <w:r>
              <w:t>(фамилия, инициалы)</w:t>
            </w:r>
          </w:p>
        </w:tc>
      </w:tr>
      <w:tr w:rsidR="00BF081B" w:rsidTr="00B625E6">
        <w:tc>
          <w:tcPr>
            <w:tcW w:w="9070" w:type="dxa"/>
            <w:gridSpan w:val="4"/>
            <w:tcBorders>
              <w:top w:val="nil"/>
              <w:left w:val="nil"/>
              <w:bottom w:val="nil"/>
              <w:right w:val="nil"/>
            </w:tcBorders>
          </w:tcPr>
          <w:p w:rsidR="00BF081B" w:rsidRDefault="00BF081B" w:rsidP="00B625E6">
            <w:pPr>
              <w:pStyle w:val="ConsPlusNormal"/>
            </w:pPr>
          </w:p>
        </w:tc>
      </w:tr>
      <w:tr w:rsidR="00BF081B" w:rsidTr="00B625E6">
        <w:tc>
          <w:tcPr>
            <w:tcW w:w="9070" w:type="dxa"/>
            <w:gridSpan w:val="4"/>
            <w:tcBorders>
              <w:top w:val="nil"/>
              <w:left w:val="nil"/>
              <w:bottom w:val="nil"/>
              <w:right w:val="nil"/>
            </w:tcBorders>
          </w:tcPr>
          <w:p w:rsidR="00BF081B" w:rsidRDefault="00BF081B" w:rsidP="00B625E6">
            <w:pPr>
              <w:pStyle w:val="ConsPlusNormal"/>
            </w:pPr>
            <w:r>
              <w:t>Исп.</w:t>
            </w:r>
          </w:p>
        </w:tc>
      </w:tr>
    </w:tbl>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jc w:val="right"/>
        <w:outlineLvl w:val="1"/>
      </w:pPr>
      <w:r>
        <w:t>Приложение 5</w:t>
      </w:r>
    </w:p>
    <w:p w:rsidR="00BF081B" w:rsidRDefault="00BF081B" w:rsidP="00BF081B">
      <w:pPr>
        <w:pStyle w:val="ConsPlusNormal"/>
        <w:jc w:val="right"/>
      </w:pPr>
      <w:r>
        <w:t>к административному регламенту</w:t>
      </w:r>
    </w:p>
    <w:p w:rsidR="00BF081B" w:rsidRDefault="00BF081B" w:rsidP="00BF081B">
      <w:pPr>
        <w:pStyle w:val="ConsPlusNormal"/>
        <w:jc w:val="right"/>
      </w:pPr>
      <w:r>
        <w:t>предоставления государственных услуг</w:t>
      </w:r>
    </w:p>
    <w:p w:rsidR="00BF081B" w:rsidRDefault="00BF081B" w:rsidP="00BF081B">
      <w:pPr>
        <w:pStyle w:val="ConsPlusNormal"/>
        <w:jc w:val="right"/>
      </w:pPr>
      <w:r>
        <w:t>по назначению мер социальной поддержки</w:t>
      </w:r>
    </w:p>
    <w:p w:rsidR="00BF081B" w:rsidRDefault="00BF081B" w:rsidP="00BF081B">
      <w:pPr>
        <w:pStyle w:val="ConsPlusNormal"/>
        <w:jc w:val="right"/>
      </w:pPr>
      <w:r>
        <w:t>семьям, имеющим детей, за счет средств</w:t>
      </w:r>
    </w:p>
    <w:p w:rsidR="00BF081B" w:rsidRDefault="00BF081B" w:rsidP="00BF081B">
      <w:pPr>
        <w:pStyle w:val="ConsPlusNormal"/>
        <w:jc w:val="right"/>
      </w:pPr>
      <w:r>
        <w:t>областного бюджета</w:t>
      </w:r>
    </w:p>
    <w:p w:rsidR="00BF081B" w:rsidRDefault="00BF081B" w:rsidP="00BF081B">
      <w:pPr>
        <w:pStyle w:val="ConsPlusNormal"/>
        <w:ind w:firstLine="540"/>
        <w:jc w:val="both"/>
      </w:pPr>
    </w:p>
    <w:p w:rsidR="00BF081B" w:rsidRDefault="00BF081B" w:rsidP="00BF081B">
      <w:pPr>
        <w:pStyle w:val="ConsPlusNormal"/>
      </w:pPr>
      <w:r>
        <w:t>Угловой штамп ЦСЗН</w:t>
      </w:r>
    </w:p>
    <w:p w:rsidR="00BF081B" w:rsidRDefault="00BF081B" w:rsidP="00BF081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2664"/>
        <w:gridCol w:w="396"/>
        <w:gridCol w:w="1190"/>
        <w:gridCol w:w="2607"/>
        <w:gridCol w:w="340"/>
      </w:tblGrid>
      <w:tr w:rsidR="00BF081B" w:rsidTr="00B625E6">
        <w:tc>
          <w:tcPr>
            <w:tcW w:w="4534" w:type="dxa"/>
            <w:gridSpan w:val="2"/>
            <w:vMerge w:val="restart"/>
            <w:tcBorders>
              <w:top w:val="nil"/>
              <w:left w:val="nil"/>
              <w:bottom w:val="nil"/>
              <w:right w:val="nil"/>
            </w:tcBorders>
          </w:tcPr>
          <w:p w:rsidR="00BF081B" w:rsidRDefault="00BF081B" w:rsidP="00B625E6">
            <w:pPr>
              <w:pStyle w:val="ConsPlusNormal"/>
            </w:pPr>
          </w:p>
        </w:tc>
        <w:tc>
          <w:tcPr>
            <w:tcW w:w="4533" w:type="dxa"/>
            <w:gridSpan w:val="4"/>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4534" w:type="dxa"/>
            <w:gridSpan w:val="2"/>
            <w:vMerge/>
            <w:tcBorders>
              <w:top w:val="nil"/>
              <w:left w:val="nil"/>
              <w:bottom w:val="nil"/>
              <w:right w:val="nil"/>
            </w:tcBorders>
          </w:tcPr>
          <w:p w:rsidR="00BF081B" w:rsidRDefault="00BF081B" w:rsidP="00B625E6">
            <w:pPr>
              <w:pStyle w:val="ConsPlusNormal"/>
            </w:pPr>
          </w:p>
        </w:tc>
        <w:tc>
          <w:tcPr>
            <w:tcW w:w="4533" w:type="dxa"/>
            <w:gridSpan w:val="4"/>
            <w:tcBorders>
              <w:top w:val="single" w:sz="4" w:space="0" w:color="auto"/>
              <w:left w:val="nil"/>
              <w:bottom w:val="nil"/>
              <w:right w:val="nil"/>
            </w:tcBorders>
          </w:tcPr>
          <w:p w:rsidR="00BF081B" w:rsidRDefault="00BF081B" w:rsidP="00B625E6">
            <w:pPr>
              <w:pStyle w:val="ConsPlusNormal"/>
              <w:jc w:val="center"/>
            </w:pPr>
            <w:r>
              <w:t>(И.О.Ф. заявителя)</w:t>
            </w:r>
          </w:p>
        </w:tc>
      </w:tr>
      <w:tr w:rsidR="00BF081B" w:rsidTr="00B625E6">
        <w:tblPrEx>
          <w:tblBorders>
            <w:insideH w:val="none" w:sz="0" w:space="0" w:color="auto"/>
          </w:tblBorders>
        </w:tblPrEx>
        <w:tc>
          <w:tcPr>
            <w:tcW w:w="4534" w:type="dxa"/>
            <w:gridSpan w:val="2"/>
            <w:vMerge/>
            <w:tcBorders>
              <w:top w:val="nil"/>
              <w:left w:val="nil"/>
              <w:bottom w:val="nil"/>
              <w:right w:val="nil"/>
            </w:tcBorders>
          </w:tcPr>
          <w:p w:rsidR="00BF081B" w:rsidRDefault="00BF081B" w:rsidP="00B625E6">
            <w:pPr>
              <w:pStyle w:val="ConsPlusNormal"/>
            </w:pPr>
          </w:p>
        </w:tc>
        <w:tc>
          <w:tcPr>
            <w:tcW w:w="4533" w:type="dxa"/>
            <w:gridSpan w:val="4"/>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4534" w:type="dxa"/>
            <w:gridSpan w:val="2"/>
            <w:vMerge/>
            <w:tcBorders>
              <w:top w:val="nil"/>
              <w:left w:val="nil"/>
              <w:bottom w:val="nil"/>
              <w:right w:val="nil"/>
            </w:tcBorders>
          </w:tcPr>
          <w:p w:rsidR="00BF081B" w:rsidRDefault="00BF081B" w:rsidP="00B625E6">
            <w:pPr>
              <w:pStyle w:val="ConsPlusNormal"/>
            </w:pPr>
          </w:p>
        </w:tc>
        <w:tc>
          <w:tcPr>
            <w:tcW w:w="4533" w:type="dxa"/>
            <w:gridSpan w:val="4"/>
            <w:tcBorders>
              <w:top w:val="single" w:sz="4" w:space="0" w:color="auto"/>
              <w:left w:val="nil"/>
              <w:bottom w:val="nil"/>
              <w:right w:val="nil"/>
            </w:tcBorders>
          </w:tcPr>
          <w:p w:rsidR="00BF081B" w:rsidRDefault="00BF081B" w:rsidP="00B625E6">
            <w:pPr>
              <w:pStyle w:val="ConsPlusNormal"/>
              <w:jc w:val="center"/>
            </w:pPr>
            <w:r>
              <w:t>(адрес, индекс заявителя)</w:t>
            </w:r>
          </w:p>
        </w:tc>
      </w:tr>
      <w:tr w:rsidR="00BF081B" w:rsidTr="00B625E6">
        <w:tblPrEx>
          <w:tblBorders>
            <w:insideH w:val="none" w:sz="0" w:space="0" w:color="auto"/>
          </w:tblBorders>
        </w:tblPrEx>
        <w:tc>
          <w:tcPr>
            <w:tcW w:w="9067" w:type="dxa"/>
            <w:gridSpan w:val="6"/>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67" w:type="dxa"/>
            <w:gridSpan w:val="6"/>
            <w:tcBorders>
              <w:top w:val="nil"/>
              <w:left w:val="nil"/>
              <w:bottom w:val="nil"/>
              <w:right w:val="nil"/>
            </w:tcBorders>
          </w:tcPr>
          <w:p w:rsidR="00BF081B" w:rsidRDefault="00BF081B" w:rsidP="00B625E6">
            <w:pPr>
              <w:pStyle w:val="ConsPlusNormal"/>
              <w:jc w:val="center"/>
            </w:pPr>
            <w:bookmarkStart w:id="44" w:name="P1629"/>
            <w:bookmarkEnd w:id="44"/>
            <w:r>
              <w:t>УВЕДОМЛЕНИЕ</w:t>
            </w:r>
          </w:p>
          <w:p w:rsidR="00BF081B" w:rsidRDefault="00BF081B" w:rsidP="00B625E6">
            <w:pPr>
              <w:pStyle w:val="ConsPlusNormal"/>
              <w:jc w:val="center"/>
            </w:pPr>
            <w:r>
              <w:t>о приостановлении предоставления государственной услуги</w:t>
            </w:r>
          </w:p>
        </w:tc>
      </w:tr>
      <w:tr w:rsidR="00BF081B" w:rsidTr="00B625E6">
        <w:tblPrEx>
          <w:tblBorders>
            <w:insideH w:val="none" w:sz="0" w:space="0" w:color="auto"/>
          </w:tblBorders>
        </w:tblPrEx>
        <w:tc>
          <w:tcPr>
            <w:tcW w:w="9067" w:type="dxa"/>
            <w:gridSpan w:val="6"/>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1870" w:type="dxa"/>
            <w:tcBorders>
              <w:top w:val="nil"/>
              <w:left w:val="nil"/>
              <w:bottom w:val="nil"/>
              <w:right w:val="nil"/>
            </w:tcBorders>
          </w:tcPr>
          <w:p w:rsidR="00BF081B" w:rsidRDefault="00BF081B" w:rsidP="00B625E6">
            <w:pPr>
              <w:pStyle w:val="ConsPlusNormal"/>
            </w:pPr>
            <w:r>
              <w:t>Уважаемый(ая)</w:t>
            </w:r>
          </w:p>
        </w:tc>
        <w:tc>
          <w:tcPr>
            <w:tcW w:w="7197" w:type="dxa"/>
            <w:gridSpan w:val="5"/>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1870" w:type="dxa"/>
            <w:tcBorders>
              <w:top w:val="nil"/>
              <w:left w:val="nil"/>
              <w:bottom w:val="nil"/>
              <w:right w:val="nil"/>
            </w:tcBorders>
          </w:tcPr>
          <w:p w:rsidR="00BF081B" w:rsidRDefault="00BF081B" w:rsidP="00B625E6">
            <w:pPr>
              <w:pStyle w:val="ConsPlusNormal"/>
            </w:pPr>
          </w:p>
        </w:tc>
        <w:tc>
          <w:tcPr>
            <w:tcW w:w="7197" w:type="dxa"/>
            <w:gridSpan w:val="5"/>
            <w:tcBorders>
              <w:top w:val="single" w:sz="4" w:space="0" w:color="auto"/>
              <w:left w:val="nil"/>
              <w:bottom w:val="nil"/>
              <w:right w:val="nil"/>
            </w:tcBorders>
          </w:tcPr>
          <w:p w:rsidR="00BF081B" w:rsidRDefault="00BF081B" w:rsidP="00B625E6">
            <w:pPr>
              <w:pStyle w:val="ConsPlusNormal"/>
              <w:jc w:val="center"/>
            </w:pPr>
            <w:r>
              <w:t>(имя, отчество)</w:t>
            </w:r>
          </w:p>
        </w:tc>
      </w:tr>
      <w:tr w:rsidR="00BF081B" w:rsidTr="00B625E6">
        <w:tblPrEx>
          <w:tblBorders>
            <w:insideH w:val="none" w:sz="0" w:space="0" w:color="auto"/>
          </w:tblBorders>
        </w:tblPrEx>
        <w:tc>
          <w:tcPr>
            <w:tcW w:w="9067" w:type="dxa"/>
            <w:gridSpan w:val="6"/>
            <w:tcBorders>
              <w:top w:val="nil"/>
              <w:left w:val="nil"/>
              <w:bottom w:val="nil"/>
              <w:right w:val="nil"/>
            </w:tcBorders>
          </w:tcPr>
          <w:p w:rsidR="00BF081B" w:rsidRDefault="00BF081B" w:rsidP="00B625E6">
            <w:pPr>
              <w:pStyle w:val="ConsPlusNormal"/>
              <w:jc w:val="both"/>
            </w:pPr>
            <w:r>
              <w:t xml:space="preserve">В связи с непоступлением ответа на межведомственный запрос, направленный в рамках Федерального </w:t>
            </w:r>
            <w:hyperlink r:id="rId134">
              <w:r>
                <w:rPr>
                  <w:color w:val="0000FF"/>
                </w:rPr>
                <w:t>закона</w:t>
              </w:r>
            </w:hyperlink>
            <w:r>
              <w:t xml:space="preserve"> от 27.07.2010 N 210-ФЗ "Об организации предоставления государственных и муниципальных услуг" из</w:t>
            </w:r>
          </w:p>
        </w:tc>
      </w:tr>
      <w:tr w:rsidR="00BF081B" w:rsidTr="00B625E6">
        <w:tblPrEx>
          <w:tblBorders>
            <w:insideH w:val="none" w:sz="0" w:space="0" w:color="auto"/>
          </w:tblBorders>
        </w:tblPrEx>
        <w:tc>
          <w:tcPr>
            <w:tcW w:w="9067" w:type="dxa"/>
            <w:gridSpan w:val="6"/>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9067" w:type="dxa"/>
            <w:gridSpan w:val="6"/>
            <w:tcBorders>
              <w:top w:val="single" w:sz="4" w:space="0" w:color="auto"/>
              <w:left w:val="nil"/>
              <w:bottom w:val="nil"/>
              <w:right w:val="nil"/>
            </w:tcBorders>
          </w:tcPr>
          <w:p w:rsidR="00BF081B" w:rsidRDefault="00BF081B" w:rsidP="00B625E6">
            <w:pPr>
              <w:pStyle w:val="ConsPlusNormal"/>
              <w:jc w:val="center"/>
            </w:pPr>
            <w:r>
              <w:t>(наименование организации)</w:t>
            </w:r>
          </w:p>
        </w:tc>
      </w:tr>
      <w:tr w:rsidR="00BF081B" w:rsidTr="00B625E6">
        <w:tblPrEx>
          <w:tblBorders>
            <w:insideH w:val="none" w:sz="0" w:space="0" w:color="auto"/>
          </w:tblBorders>
        </w:tblPrEx>
        <w:tc>
          <w:tcPr>
            <w:tcW w:w="4930" w:type="dxa"/>
            <w:gridSpan w:val="3"/>
            <w:tcBorders>
              <w:top w:val="nil"/>
              <w:left w:val="nil"/>
              <w:bottom w:val="nil"/>
              <w:right w:val="nil"/>
            </w:tcBorders>
          </w:tcPr>
          <w:p w:rsidR="00BF081B" w:rsidRDefault="00BF081B" w:rsidP="00B625E6">
            <w:pPr>
              <w:pStyle w:val="ConsPlusNormal"/>
            </w:pPr>
            <w:r>
              <w:t>по вопросу получения документа (сведений)</w:t>
            </w:r>
          </w:p>
        </w:tc>
        <w:tc>
          <w:tcPr>
            <w:tcW w:w="3797" w:type="dxa"/>
            <w:gridSpan w:val="2"/>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jc w:val="both"/>
            </w:pPr>
            <w:r>
              <w:t>,</w:t>
            </w:r>
          </w:p>
        </w:tc>
      </w:tr>
      <w:tr w:rsidR="00BF081B" w:rsidTr="00B625E6">
        <w:tblPrEx>
          <w:tblBorders>
            <w:insideH w:val="none" w:sz="0" w:space="0" w:color="auto"/>
          </w:tblBorders>
        </w:tblPrEx>
        <w:tc>
          <w:tcPr>
            <w:tcW w:w="6120" w:type="dxa"/>
            <w:gridSpan w:val="4"/>
            <w:tcBorders>
              <w:top w:val="nil"/>
              <w:left w:val="nil"/>
              <w:bottom w:val="nil"/>
              <w:right w:val="nil"/>
            </w:tcBorders>
          </w:tcPr>
          <w:p w:rsidR="00BF081B" w:rsidRDefault="00BF081B" w:rsidP="00B625E6">
            <w:pPr>
              <w:pStyle w:val="ConsPlusNormal"/>
            </w:pPr>
            <w:r>
              <w:t>предоставление государственной услуги по назначению</w:t>
            </w:r>
          </w:p>
        </w:tc>
        <w:tc>
          <w:tcPr>
            <w:tcW w:w="2947" w:type="dxa"/>
            <w:gridSpan w:val="2"/>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6120" w:type="dxa"/>
            <w:gridSpan w:val="4"/>
            <w:tcBorders>
              <w:top w:val="nil"/>
              <w:left w:val="nil"/>
              <w:bottom w:val="nil"/>
              <w:right w:val="nil"/>
            </w:tcBorders>
          </w:tcPr>
          <w:p w:rsidR="00BF081B" w:rsidRDefault="00BF081B" w:rsidP="00B625E6">
            <w:pPr>
              <w:pStyle w:val="ConsPlusNormal"/>
            </w:pPr>
          </w:p>
        </w:tc>
        <w:tc>
          <w:tcPr>
            <w:tcW w:w="2947" w:type="dxa"/>
            <w:gridSpan w:val="2"/>
            <w:tcBorders>
              <w:top w:val="single" w:sz="4" w:space="0" w:color="auto"/>
              <w:left w:val="nil"/>
              <w:bottom w:val="nil"/>
              <w:right w:val="nil"/>
            </w:tcBorders>
          </w:tcPr>
          <w:p w:rsidR="00BF081B" w:rsidRDefault="00BF081B" w:rsidP="00B625E6">
            <w:pPr>
              <w:pStyle w:val="ConsPlusNormal"/>
              <w:jc w:val="center"/>
            </w:pPr>
            <w:r>
              <w:t>(наименование меры социальной поддержки)</w:t>
            </w:r>
          </w:p>
        </w:tc>
      </w:tr>
      <w:tr w:rsidR="00BF081B" w:rsidTr="00B625E6">
        <w:tblPrEx>
          <w:tblBorders>
            <w:insideH w:val="none" w:sz="0" w:space="0" w:color="auto"/>
          </w:tblBorders>
        </w:tblPrEx>
        <w:tc>
          <w:tcPr>
            <w:tcW w:w="9067" w:type="dxa"/>
            <w:gridSpan w:val="6"/>
            <w:tcBorders>
              <w:top w:val="nil"/>
              <w:left w:val="nil"/>
              <w:bottom w:val="nil"/>
              <w:right w:val="nil"/>
            </w:tcBorders>
          </w:tcPr>
          <w:p w:rsidR="00BF081B" w:rsidRDefault="00BF081B" w:rsidP="00B625E6">
            <w:pPr>
              <w:pStyle w:val="ConsPlusNormal"/>
              <w:jc w:val="both"/>
            </w:pPr>
            <w:r>
              <w:t>приостановлено.</w:t>
            </w:r>
          </w:p>
          <w:p w:rsidR="00BF081B" w:rsidRDefault="00BF081B" w:rsidP="00B625E6">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BF081B" w:rsidTr="00B625E6">
        <w:tblPrEx>
          <w:tblBorders>
            <w:insideH w:val="none" w:sz="0" w:space="0" w:color="auto"/>
          </w:tblBorders>
        </w:tblPrEx>
        <w:tc>
          <w:tcPr>
            <w:tcW w:w="9067" w:type="dxa"/>
            <w:gridSpan w:val="6"/>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67" w:type="dxa"/>
            <w:gridSpan w:val="6"/>
            <w:tcBorders>
              <w:top w:val="nil"/>
              <w:left w:val="nil"/>
              <w:bottom w:val="nil"/>
              <w:right w:val="nil"/>
            </w:tcBorders>
          </w:tcPr>
          <w:p w:rsidR="00BF081B" w:rsidRDefault="00BF081B" w:rsidP="00B625E6">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BF081B" w:rsidRDefault="00BF081B" w:rsidP="00B625E6">
            <w:pPr>
              <w:pStyle w:val="ConsPlusNormal"/>
              <w:ind w:firstLine="283"/>
              <w:jc w:val="both"/>
            </w:pPr>
            <w:r>
              <w:t>при личной явке:</w:t>
            </w:r>
          </w:p>
          <w:p w:rsidR="00BF081B" w:rsidRDefault="00BF081B" w:rsidP="00B625E6">
            <w:pPr>
              <w:pStyle w:val="ConsPlusNormal"/>
              <w:ind w:firstLine="283"/>
              <w:jc w:val="both"/>
            </w:pPr>
            <w:r>
              <w:t>в филиалах, отделах, удаленных рабочих местах МФЦ;</w:t>
            </w:r>
          </w:p>
          <w:p w:rsidR="00BF081B" w:rsidRDefault="00BF081B" w:rsidP="00B625E6">
            <w:pPr>
              <w:pStyle w:val="ConsPlusNormal"/>
              <w:ind w:firstLine="283"/>
              <w:jc w:val="both"/>
            </w:pPr>
            <w:r>
              <w:t>без личной явки:</w:t>
            </w:r>
          </w:p>
          <w:p w:rsidR="00BF081B" w:rsidRDefault="00BF081B" w:rsidP="00B625E6">
            <w:pPr>
              <w:pStyle w:val="ConsPlusNormal"/>
              <w:ind w:firstLine="283"/>
              <w:jc w:val="both"/>
            </w:pPr>
            <w:r>
              <w:t>в электронной форме через личный кабинет заявителя на ПГУ ЛО/ЕПГУ;</w:t>
            </w:r>
          </w:p>
          <w:p w:rsidR="00BF081B" w:rsidRDefault="00BF081B" w:rsidP="00B625E6">
            <w:pPr>
              <w:pStyle w:val="ConsPlusNormal"/>
              <w:ind w:firstLine="283"/>
              <w:jc w:val="both"/>
            </w:pPr>
            <w:r>
              <w:t>электронной почте.</w:t>
            </w:r>
          </w:p>
          <w:p w:rsidR="00BF081B" w:rsidRDefault="00BF081B" w:rsidP="00B625E6">
            <w:pPr>
              <w:pStyle w:val="ConsPlusNormal"/>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F081B" w:rsidTr="00B625E6">
        <w:tc>
          <w:tcPr>
            <w:tcW w:w="3798" w:type="dxa"/>
            <w:tcBorders>
              <w:top w:val="nil"/>
              <w:left w:val="nil"/>
              <w:bottom w:val="nil"/>
              <w:right w:val="nil"/>
            </w:tcBorders>
          </w:tcPr>
          <w:p w:rsidR="00BF081B" w:rsidRDefault="00BF081B" w:rsidP="00B625E6">
            <w:pPr>
              <w:pStyle w:val="ConsPlusNormal"/>
              <w:jc w:val="both"/>
            </w:pPr>
            <w:r>
              <w:t>Наименование должности</w:t>
            </w:r>
          </w:p>
          <w:p w:rsidR="00BF081B" w:rsidRDefault="00BF081B" w:rsidP="00B625E6">
            <w:pPr>
              <w:pStyle w:val="ConsPlusNormal"/>
              <w:jc w:val="both"/>
            </w:pPr>
            <w:r>
              <w:t>руководителя ЦСЗН</w:t>
            </w:r>
          </w:p>
        </w:tc>
        <w:tc>
          <w:tcPr>
            <w:tcW w:w="1814" w:type="dxa"/>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3118" w:type="dxa"/>
            <w:tcBorders>
              <w:top w:val="nil"/>
              <w:left w:val="nil"/>
              <w:bottom w:val="single" w:sz="4" w:space="0" w:color="auto"/>
              <w:right w:val="nil"/>
            </w:tcBorders>
          </w:tcPr>
          <w:p w:rsidR="00BF081B" w:rsidRDefault="00BF081B" w:rsidP="00B625E6">
            <w:pPr>
              <w:pStyle w:val="ConsPlusNormal"/>
            </w:pPr>
          </w:p>
        </w:tc>
      </w:tr>
      <w:tr w:rsidR="00BF081B" w:rsidTr="00B625E6">
        <w:tc>
          <w:tcPr>
            <w:tcW w:w="3798" w:type="dxa"/>
            <w:tcBorders>
              <w:top w:val="nil"/>
              <w:left w:val="nil"/>
              <w:bottom w:val="nil"/>
              <w:right w:val="nil"/>
            </w:tcBorders>
          </w:tcPr>
          <w:p w:rsidR="00BF081B" w:rsidRDefault="00BF081B" w:rsidP="00B625E6">
            <w:pPr>
              <w:pStyle w:val="ConsPlusNormal"/>
            </w:pPr>
          </w:p>
        </w:tc>
        <w:tc>
          <w:tcPr>
            <w:tcW w:w="1814" w:type="dxa"/>
            <w:tcBorders>
              <w:top w:val="single" w:sz="4" w:space="0" w:color="auto"/>
              <w:left w:val="nil"/>
              <w:bottom w:val="nil"/>
              <w:right w:val="nil"/>
            </w:tcBorders>
          </w:tcPr>
          <w:p w:rsidR="00BF081B" w:rsidRDefault="00BF081B" w:rsidP="00B625E6">
            <w:pPr>
              <w:pStyle w:val="ConsPlusNormal"/>
              <w:jc w:val="center"/>
            </w:pPr>
            <w:r>
              <w:t>(подпись)</w:t>
            </w:r>
          </w:p>
        </w:tc>
        <w:tc>
          <w:tcPr>
            <w:tcW w:w="340" w:type="dxa"/>
            <w:tcBorders>
              <w:top w:val="nil"/>
              <w:left w:val="nil"/>
              <w:bottom w:val="nil"/>
              <w:right w:val="nil"/>
            </w:tcBorders>
          </w:tcPr>
          <w:p w:rsidR="00BF081B" w:rsidRDefault="00BF081B" w:rsidP="00B625E6">
            <w:pPr>
              <w:pStyle w:val="ConsPlusNormal"/>
            </w:pPr>
          </w:p>
        </w:tc>
        <w:tc>
          <w:tcPr>
            <w:tcW w:w="3118" w:type="dxa"/>
            <w:tcBorders>
              <w:top w:val="single" w:sz="4" w:space="0" w:color="auto"/>
              <w:left w:val="nil"/>
              <w:bottom w:val="nil"/>
              <w:right w:val="nil"/>
            </w:tcBorders>
          </w:tcPr>
          <w:p w:rsidR="00BF081B" w:rsidRDefault="00BF081B" w:rsidP="00B625E6">
            <w:pPr>
              <w:pStyle w:val="ConsPlusNormal"/>
              <w:jc w:val="center"/>
            </w:pPr>
            <w:r>
              <w:t>(фамилия, инициалы)</w:t>
            </w:r>
          </w:p>
        </w:tc>
      </w:tr>
      <w:tr w:rsidR="00BF081B" w:rsidTr="00B625E6">
        <w:tc>
          <w:tcPr>
            <w:tcW w:w="9070" w:type="dxa"/>
            <w:gridSpan w:val="4"/>
            <w:tcBorders>
              <w:top w:val="nil"/>
              <w:left w:val="nil"/>
              <w:bottom w:val="nil"/>
              <w:right w:val="nil"/>
            </w:tcBorders>
          </w:tcPr>
          <w:p w:rsidR="00BF081B" w:rsidRDefault="00BF081B" w:rsidP="00B625E6">
            <w:pPr>
              <w:pStyle w:val="ConsPlusNormal"/>
            </w:pPr>
          </w:p>
        </w:tc>
      </w:tr>
      <w:tr w:rsidR="00BF081B" w:rsidTr="00B625E6">
        <w:tc>
          <w:tcPr>
            <w:tcW w:w="9070" w:type="dxa"/>
            <w:gridSpan w:val="4"/>
            <w:tcBorders>
              <w:top w:val="nil"/>
              <w:left w:val="nil"/>
              <w:bottom w:val="nil"/>
              <w:right w:val="nil"/>
            </w:tcBorders>
          </w:tcPr>
          <w:p w:rsidR="00BF081B" w:rsidRDefault="00BF081B" w:rsidP="00B625E6">
            <w:pPr>
              <w:pStyle w:val="ConsPlusNormal"/>
            </w:pPr>
            <w:r>
              <w:t>Исп.</w:t>
            </w:r>
          </w:p>
        </w:tc>
      </w:tr>
    </w:tbl>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jc w:val="right"/>
        <w:outlineLvl w:val="1"/>
      </w:pPr>
      <w:r>
        <w:t>Приложение 6</w:t>
      </w:r>
    </w:p>
    <w:p w:rsidR="00BF081B" w:rsidRDefault="00BF081B" w:rsidP="00BF081B">
      <w:pPr>
        <w:pStyle w:val="ConsPlusNormal"/>
        <w:jc w:val="right"/>
      </w:pPr>
      <w:r>
        <w:t>к административному регламенту</w:t>
      </w:r>
    </w:p>
    <w:p w:rsidR="00BF081B" w:rsidRDefault="00BF081B" w:rsidP="00BF081B">
      <w:pPr>
        <w:pStyle w:val="ConsPlusNormal"/>
        <w:jc w:val="right"/>
      </w:pPr>
      <w:r>
        <w:t>предоставления государственных услуг</w:t>
      </w:r>
    </w:p>
    <w:p w:rsidR="00BF081B" w:rsidRDefault="00BF081B" w:rsidP="00BF081B">
      <w:pPr>
        <w:pStyle w:val="ConsPlusNormal"/>
        <w:jc w:val="right"/>
      </w:pPr>
      <w:r>
        <w:t>по назначению мер социальной поддержки</w:t>
      </w:r>
    </w:p>
    <w:p w:rsidR="00BF081B" w:rsidRDefault="00BF081B" w:rsidP="00BF081B">
      <w:pPr>
        <w:pStyle w:val="ConsPlusNormal"/>
        <w:jc w:val="right"/>
      </w:pPr>
      <w:r>
        <w:t>семьям, имеющим детей, за счет средств</w:t>
      </w:r>
    </w:p>
    <w:p w:rsidR="00BF081B" w:rsidRDefault="00BF081B" w:rsidP="00BF081B">
      <w:pPr>
        <w:pStyle w:val="ConsPlusNormal"/>
        <w:jc w:val="right"/>
      </w:pPr>
      <w:r>
        <w:t>областного бюджета</w:t>
      </w:r>
    </w:p>
    <w:p w:rsidR="00BF081B" w:rsidRDefault="00BF081B" w:rsidP="00BF081B">
      <w:pPr>
        <w:pStyle w:val="ConsPlusNormal"/>
        <w:ind w:firstLine="540"/>
        <w:jc w:val="both"/>
      </w:pPr>
    </w:p>
    <w:p w:rsidR="00BF081B" w:rsidRDefault="00BF081B" w:rsidP="00BF081B">
      <w:pPr>
        <w:pStyle w:val="ConsPlusNormal"/>
      </w:pPr>
      <w:r>
        <w:t>Примерная форма доверенности</w:t>
      </w:r>
    </w:p>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45"/>
        <w:gridCol w:w="963"/>
        <w:gridCol w:w="2608"/>
        <w:gridCol w:w="340"/>
        <w:gridCol w:w="3117"/>
        <w:gridCol w:w="340"/>
      </w:tblGrid>
      <w:tr w:rsidR="00BF081B" w:rsidTr="00B625E6">
        <w:tc>
          <w:tcPr>
            <w:tcW w:w="9067" w:type="dxa"/>
            <w:gridSpan w:val="7"/>
            <w:tcBorders>
              <w:top w:val="nil"/>
              <w:left w:val="nil"/>
              <w:bottom w:val="nil"/>
              <w:right w:val="nil"/>
            </w:tcBorders>
          </w:tcPr>
          <w:p w:rsidR="00BF081B" w:rsidRDefault="00BF081B" w:rsidP="00B625E6">
            <w:pPr>
              <w:pStyle w:val="ConsPlusNormal"/>
              <w:jc w:val="center"/>
            </w:pPr>
            <w:bookmarkStart w:id="45" w:name="P1682"/>
            <w:bookmarkEnd w:id="45"/>
            <w:r>
              <w:t>ДОВЕРЕННОСТЬ</w:t>
            </w:r>
          </w:p>
          <w:p w:rsidR="00BF081B" w:rsidRDefault="00BF081B" w:rsidP="00B625E6">
            <w:pPr>
              <w:pStyle w:val="ConsPlusNormal"/>
              <w:jc w:val="center"/>
            </w:pPr>
            <w:r>
              <w:t>на получение государственной(ых) услуг(и)</w:t>
            </w:r>
          </w:p>
        </w:tc>
      </w:tr>
      <w:tr w:rsidR="00BF081B" w:rsidTr="00B625E6">
        <w:tc>
          <w:tcPr>
            <w:tcW w:w="9067" w:type="dxa"/>
            <w:gridSpan w:val="7"/>
            <w:tcBorders>
              <w:top w:val="nil"/>
              <w:left w:val="nil"/>
              <w:bottom w:val="nil"/>
              <w:right w:val="nil"/>
            </w:tcBorders>
          </w:tcPr>
          <w:p w:rsidR="00BF081B" w:rsidRDefault="00BF081B" w:rsidP="00B625E6">
            <w:pPr>
              <w:pStyle w:val="ConsPlusNormal"/>
            </w:pPr>
          </w:p>
        </w:tc>
      </w:tr>
      <w:tr w:rsidR="00BF081B" w:rsidTr="00B625E6">
        <w:tc>
          <w:tcPr>
            <w:tcW w:w="2662" w:type="dxa"/>
            <w:gridSpan w:val="3"/>
            <w:tcBorders>
              <w:top w:val="nil"/>
              <w:left w:val="nil"/>
              <w:bottom w:val="single" w:sz="4" w:space="0" w:color="auto"/>
              <w:right w:val="nil"/>
            </w:tcBorders>
          </w:tcPr>
          <w:p w:rsidR="00BF081B" w:rsidRDefault="00BF081B" w:rsidP="00B625E6">
            <w:pPr>
              <w:pStyle w:val="ConsPlusNormal"/>
            </w:pPr>
          </w:p>
        </w:tc>
        <w:tc>
          <w:tcPr>
            <w:tcW w:w="2608" w:type="dxa"/>
            <w:tcBorders>
              <w:top w:val="nil"/>
              <w:left w:val="nil"/>
              <w:bottom w:val="nil"/>
              <w:right w:val="nil"/>
            </w:tcBorders>
          </w:tcPr>
          <w:p w:rsidR="00BF081B" w:rsidRDefault="00BF081B" w:rsidP="00B625E6">
            <w:pPr>
              <w:pStyle w:val="ConsPlusNormal"/>
            </w:pPr>
          </w:p>
        </w:tc>
        <w:tc>
          <w:tcPr>
            <w:tcW w:w="3797" w:type="dxa"/>
            <w:gridSpan w:val="3"/>
            <w:tcBorders>
              <w:top w:val="nil"/>
              <w:left w:val="nil"/>
              <w:bottom w:val="nil"/>
              <w:right w:val="nil"/>
            </w:tcBorders>
          </w:tcPr>
          <w:p w:rsidR="00BF081B" w:rsidRDefault="00BF081B" w:rsidP="00B625E6">
            <w:pPr>
              <w:pStyle w:val="ConsPlusNormal"/>
              <w:jc w:val="right"/>
            </w:pPr>
            <w:r>
              <w:t>"___" _________ 20__ г.</w:t>
            </w:r>
          </w:p>
        </w:tc>
      </w:tr>
      <w:tr w:rsidR="00BF081B" w:rsidTr="00B625E6">
        <w:tc>
          <w:tcPr>
            <w:tcW w:w="9067" w:type="dxa"/>
            <w:gridSpan w:val="7"/>
            <w:tcBorders>
              <w:top w:val="nil"/>
              <w:left w:val="nil"/>
              <w:bottom w:val="nil"/>
              <w:right w:val="nil"/>
            </w:tcBorders>
          </w:tcPr>
          <w:p w:rsidR="00BF081B" w:rsidRDefault="00BF081B" w:rsidP="00B625E6">
            <w:pPr>
              <w:pStyle w:val="ConsPlusNormal"/>
            </w:pPr>
          </w:p>
        </w:tc>
      </w:tr>
      <w:tr w:rsidR="00BF081B" w:rsidTr="00B625E6">
        <w:tc>
          <w:tcPr>
            <w:tcW w:w="454" w:type="dxa"/>
            <w:tcBorders>
              <w:top w:val="nil"/>
              <w:left w:val="nil"/>
              <w:bottom w:val="nil"/>
              <w:right w:val="nil"/>
            </w:tcBorders>
          </w:tcPr>
          <w:p w:rsidR="00BF081B" w:rsidRDefault="00BF081B" w:rsidP="00B625E6">
            <w:pPr>
              <w:pStyle w:val="ConsPlusNormal"/>
            </w:pPr>
            <w:r>
              <w:t>Я,</w:t>
            </w:r>
          </w:p>
        </w:tc>
        <w:tc>
          <w:tcPr>
            <w:tcW w:w="4816" w:type="dxa"/>
            <w:gridSpan w:val="3"/>
            <w:tcBorders>
              <w:top w:val="nil"/>
              <w:left w:val="nil"/>
              <w:bottom w:val="single" w:sz="4" w:space="0" w:color="auto"/>
              <w:right w:val="nil"/>
            </w:tcBorders>
          </w:tcPr>
          <w:p w:rsidR="00BF081B" w:rsidRDefault="00BF081B" w:rsidP="00B625E6">
            <w:pPr>
              <w:pStyle w:val="ConsPlusNormal"/>
            </w:pPr>
          </w:p>
        </w:tc>
        <w:tc>
          <w:tcPr>
            <w:tcW w:w="3797" w:type="dxa"/>
            <w:gridSpan w:val="3"/>
            <w:tcBorders>
              <w:top w:val="nil"/>
              <w:left w:val="nil"/>
              <w:bottom w:val="nil"/>
              <w:right w:val="nil"/>
            </w:tcBorders>
          </w:tcPr>
          <w:p w:rsidR="00BF081B" w:rsidRDefault="00BF081B" w:rsidP="00B625E6">
            <w:pPr>
              <w:pStyle w:val="ConsPlusNormal"/>
              <w:jc w:val="both"/>
            </w:pPr>
            <w:r>
              <w:t>, "__" ________ ____ г. рождения,</w:t>
            </w:r>
          </w:p>
        </w:tc>
      </w:tr>
      <w:tr w:rsidR="00BF081B" w:rsidTr="00B625E6">
        <w:tc>
          <w:tcPr>
            <w:tcW w:w="454" w:type="dxa"/>
            <w:tcBorders>
              <w:top w:val="nil"/>
              <w:left w:val="nil"/>
              <w:bottom w:val="nil"/>
              <w:right w:val="nil"/>
            </w:tcBorders>
          </w:tcPr>
          <w:p w:rsidR="00BF081B" w:rsidRDefault="00BF081B" w:rsidP="00B625E6">
            <w:pPr>
              <w:pStyle w:val="ConsPlusNormal"/>
            </w:pPr>
          </w:p>
        </w:tc>
        <w:tc>
          <w:tcPr>
            <w:tcW w:w="4816" w:type="dxa"/>
            <w:gridSpan w:val="3"/>
            <w:tcBorders>
              <w:top w:val="single" w:sz="4" w:space="0" w:color="auto"/>
              <w:left w:val="nil"/>
              <w:bottom w:val="nil"/>
              <w:right w:val="nil"/>
            </w:tcBorders>
          </w:tcPr>
          <w:p w:rsidR="00BF081B" w:rsidRDefault="00BF081B" w:rsidP="00B625E6">
            <w:pPr>
              <w:pStyle w:val="ConsPlusNormal"/>
              <w:jc w:val="center"/>
            </w:pPr>
            <w:r>
              <w:t>(Ф.И.О. доверителя полностью)</w:t>
            </w:r>
          </w:p>
        </w:tc>
        <w:tc>
          <w:tcPr>
            <w:tcW w:w="3797" w:type="dxa"/>
            <w:gridSpan w:val="3"/>
            <w:tcBorders>
              <w:top w:val="nil"/>
              <w:left w:val="nil"/>
              <w:bottom w:val="nil"/>
              <w:right w:val="nil"/>
            </w:tcBorders>
          </w:tcPr>
          <w:p w:rsidR="00BF081B" w:rsidRDefault="00BF081B" w:rsidP="00B625E6">
            <w:pPr>
              <w:pStyle w:val="ConsPlusNormal"/>
            </w:pPr>
          </w:p>
        </w:tc>
      </w:tr>
      <w:tr w:rsidR="00BF081B" w:rsidTr="00B625E6">
        <w:tc>
          <w:tcPr>
            <w:tcW w:w="9067" w:type="dxa"/>
            <w:gridSpan w:val="7"/>
            <w:tcBorders>
              <w:top w:val="nil"/>
              <w:left w:val="nil"/>
              <w:bottom w:val="nil"/>
              <w:right w:val="nil"/>
            </w:tcBorders>
          </w:tcPr>
          <w:p w:rsidR="00BF081B" w:rsidRDefault="00BF081B" w:rsidP="00B625E6">
            <w:pPr>
              <w:pStyle w:val="ConsPlusNormal"/>
              <w:jc w:val="both"/>
            </w:pPr>
            <w:r>
              <w:t>паспорт серии _________ N _________, выдан ____________________ "___" _________ ____ г., зарегистрированный(ая) по адресу: __________________, проживающий(ая) по адресу: ________________________________________, настоящей доверенностью уполномочиваю социального работника _____________</w:t>
            </w:r>
          </w:p>
        </w:tc>
      </w:tr>
      <w:tr w:rsidR="00BF081B" w:rsidTr="00B625E6">
        <w:tc>
          <w:tcPr>
            <w:tcW w:w="9067" w:type="dxa"/>
            <w:gridSpan w:val="7"/>
            <w:tcBorders>
              <w:top w:val="nil"/>
              <w:left w:val="nil"/>
              <w:bottom w:val="single" w:sz="4" w:space="0" w:color="auto"/>
              <w:right w:val="nil"/>
            </w:tcBorders>
          </w:tcPr>
          <w:p w:rsidR="00BF081B" w:rsidRDefault="00BF081B" w:rsidP="00B625E6">
            <w:pPr>
              <w:pStyle w:val="ConsPlusNormal"/>
            </w:pPr>
          </w:p>
        </w:tc>
      </w:tr>
      <w:tr w:rsidR="00BF081B" w:rsidTr="00B625E6">
        <w:tc>
          <w:tcPr>
            <w:tcW w:w="9067" w:type="dxa"/>
            <w:gridSpan w:val="7"/>
            <w:tcBorders>
              <w:top w:val="single" w:sz="4" w:space="0" w:color="auto"/>
              <w:left w:val="nil"/>
              <w:bottom w:val="nil"/>
              <w:right w:val="nil"/>
            </w:tcBorders>
          </w:tcPr>
          <w:p w:rsidR="00BF081B" w:rsidRDefault="00BF081B" w:rsidP="00B625E6">
            <w:pPr>
              <w:pStyle w:val="ConsPlusNormal"/>
              <w:jc w:val="center"/>
            </w:pPr>
            <w:r>
              <w:t>(наименование учреждения социального обслуживания)</w:t>
            </w:r>
          </w:p>
        </w:tc>
      </w:tr>
      <w:tr w:rsidR="00BF081B" w:rsidTr="00B625E6">
        <w:tc>
          <w:tcPr>
            <w:tcW w:w="8727" w:type="dxa"/>
            <w:gridSpan w:val="6"/>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jc w:val="both"/>
            </w:pPr>
            <w:r>
              <w:t>,</w:t>
            </w:r>
          </w:p>
        </w:tc>
      </w:tr>
      <w:tr w:rsidR="00BF081B" w:rsidTr="00B625E6">
        <w:tc>
          <w:tcPr>
            <w:tcW w:w="9067" w:type="dxa"/>
            <w:gridSpan w:val="7"/>
            <w:tcBorders>
              <w:top w:val="nil"/>
              <w:left w:val="nil"/>
              <w:bottom w:val="nil"/>
              <w:right w:val="nil"/>
            </w:tcBorders>
          </w:tcPr>
          <w:p w:rsidR="00BF081B" w:rsidRDefault="00BF081B" w:rsidP="00B625E6">
            <w:pPr>
              <w:pStyle w:val="ConsPlusNormal"/>
              <w:jc w:val="center"/>
            </w:pPr>
            <w:r>
              <w:t>(Ф.И.О. доверенного лица полностью)</w:t>
            </w:r>
          </w:p>
        </w:tc>
      </w:tr>
      <w:tr w:rsidR="00BF081B" w:rsidTr="00B625E6">
        <w:tc>
          <w:tcPr>
            <w:tcW w:w="9067" w:type="dxa"/>
            <w:gridSpan w:val="7"/>
            <w:tcBorders>
              <w:top w:val="nil"/>
              <w:left w:val="nil"/>
              <w:bottom w:val="nil"/>
              <w:right w:val="nil"/>
            </w:tcBorders>
          </w:tcPr>
          <w:p w:rsidR="00BF081B" w:rsidRDefault="00BF081B" w:rsidP="00B625E6">
            <w:pPr>
              <w:pStyle w:val="ConsPlusNormal"/>
              <w:jc w:val="both"/>
            </w:pPr>
            <w:r>
              <w:t>"__" _________ ____ год рождения, паспорт серии ________ N _________, выдан</w:t>
            </w:r>
          </w:p>
        </w:tc>
      </w:tr>
      <w:tr w:rsidR="00BF081B" w:rsidTr="00B625E6">
        <w:tc>
          <w:tcPr>
            <w:tcW w:w="9067" w:type="dxa"/>
            <w:gridSpan w:val="7"/>
            <w:tcBorders>
              <w:top w:val="nil"/>
              <w:left w:val="nil"/>
              <w:bottom w:val="single" w:sz="4" w:space="0" w:color="auto"/>
              <w:right w:val="nil"/>
            </w:tcBorders>
          </w:tcPr>
          <w:p w:rsidR="00BF081B" w:rsidRDefault="00BF081B" w:rsidP="00B625E6">
            <w:pPr>
              <w:pStyle w:val="ConsPlusNormal"/>
            </w:pPr>
          </w:p>
        </w:tc>
      </w:tr>
      <w:tr w:rsidR="00BF081B" w:rsidTr="00B625E6">
        <w:tc>
          <w:tcPr>
            <w:tcW w:w="9067" w:type="dxa"/>
            <w:gridSpan w:val="7"/>
            <w:tcBorders>
              <w:top w:val="single" w:sz="4" w:space="0" w:color="auto"/>
              <w:left w:val="nil"/>
              <w:bottom w:val="nil"/>
              <w:right w:val="nil"/>
            </w:tcBorders>
          </w:tcPr>
          <w:p w:rsidR="00BF081B" w:rsidRDefault="00BF081B" w:rsidP="00B625E6">
            <w:pPr>
              <w:pStyle w:val="ConsPlusNormal"/>
              <w:jc w:val="both"/>
            </w:pPr>
            <w: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BF081B" w:rsidTr="00B625E6">
        <w:tc>
          <w:tcPr>
            <w:tcW w:w="9067" w:type="dxa"/>
            <w:gridSpan w:val="7"/>
            <w:tcBorders>
              <w:top w:val="nil"/>
              <w:left w:val="nil"/>
              <w:bottom w:val="single" w:sz="4" w:space="0" w:color="auto"/>
              <w:right w:val="nil"/>
            </w:tcBorders>
          </w:tcPr>
          <w:p w:rsidR="00BF081B" w:rsidRDefault="00BF081B" w:rsidP="00B625E6">
            <w:pPr>
              <w:pStyle w:val="ConsPlusNormal"/>
            </w:pPr>
          </w:p>
        </w:tc>
      </w:tr>
      <w:tr w:rsidR="00BF081B" w:rsidTr="00B625E6">
        <w:tc>
          <w:tcPr>
            <w:tcW w:w="9067" w:type="dxa"/>
            <w:gridSpan w:val="7"/>
            <w:tcBorders>
              <w:top w:val="single" w:sz="4" w:space="0" w:color="auto"/>
              <w:left w:val="nil"/>
              <w:bottom w:val="nil"/>
              <w:right w:val="nil"/>
            </w:tcBorders>
          </w:tcPr>
          <w:p w:rsidR="00BF081B" w:rsidRDefault="00BF081B" w:rsidP="00B625E6">
            <w:pPr>
              <w:pStyle w:val="ConsPlusNormal"/>
              <w:jc w:val="center"/>
            </w:pPr>
            <w:r>
              <w:t>(наименование государственной(ых) услуг(и))</w:t>
            </w:r>
          </w:p>
        </w:tc>
      </w:tr>
      <w:tr w:rsidR="00BF081B" w:rsidTr="00B625E6">
        <w:tc>
          <w:tcPr>
            <w:tcW w:w="9067" w:type="dxa"/>
            <w:gridSpan w:val="7"/>
            <w:tcBorders>
              <w:top w:val="nil"/>
              <w:left w:val="nil"/>
              <w:bottom w:val="nil"/>
              <w:right w:val="nil"/>
            </w:tcBorders>
          </w:tcPr>
          <w:p w:rsidR="00BF081B" w:rsidRDefault="00BF081B" w:rsidP="00B625E6">
            <w:pPr>
              <w:pStyle w:val="ConsPlusNormal"/>
              <w:jc w:val="both"/>
            </w:pPr>
            <w:r>
              <w:t>быть моим представителем в ЦСЗН и(или) МФЦ, в связи с чем совершать от моего имени следующие действия:</w:t>
            </w:r>
          </w:p>
          <w:p w:rsidR="00BF081B" w:rsidRDefault="00BF081B" w:rsidP="00B625E6">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BF081B" w:rsidRDefault="00BF081B" w:rsidP="00B625E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F081B" w:rsidRDefault="00BF081B" w:rsidP="00B625E6">
            <w:pPr>
              <w:pStyle w:val="ConsPlusNormal"/>
              <w:ind w:firstLine="283"/>
              <w:jc w:val="both"/>
            </w:pPr>
            <w:r>
              <w:t>- получать результат указанной(ых) государственной(ых) услуг(и);</w:t>
            </w:r>
          </w:p>
          <w:p w:rsidR="00BF081B" w:rsidRDefault="00BF081B" w:rsidP="00B625E6">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BF081B" w:rsidRDefault="00BF081B" w:rsidP="00B625E6">
            <w:pPr>
              <w:pStyle w:val="ConsPlusNormal"/>
              <w:ind w:firstLine="283"/>
              <w:jc w:val="both"/>
            </w:pPr>
            <w:r>
              <w:t>Полномочия по настоящей доверенности не могут быть переданы другим лицам.</w:t>
            </w:r>
          </w:p>
          <w:p w:rsidR="00BF081B" w:rsidRDefault="00BF081B" w:rsidP="00B625E6">
            <w:pPr>
              <w:pStyle w:val="ConsPlusNormal"/>
              <w:ind w:firstLine="283"/>
              <w:jc w:val="both"/>
            </w:pPr>
            <w:r>
              <w:t>Доверенность выдана сроком на ______ месяц(ев).</w:t>
            </w:r>
          </w:p>
        </w:tc>
      </w:tr>
      <w:tr w:rsidR="00BF081B" w:rsidTr="00B625E6">
        <w:tc>
          <w:tcPr>
            <w:tcW w:w="9067" w:type="dxa"/>
            <w:gridSpan w:val="7"/>
            <w:tcBorders>
              <w:top w:val="nil"/>
              <w:left w:val="nil"/>
              <w:bottom w:val="nil"/>
              <w:right w:val="nil"/>
            </w:tcBorders>
          </w:tcPr>
          <w:p w:rsidR="00BF081B" w:rsidRDefault="00BF081B" w:rsidP="00B625E6">
            <w:pPr>
              <w:pStyle w:val="ConsPlusNormal"/>
            </w:pPr>
          </w:p>
        </w:tc>
      </w:tr>
      <w:tr w:rsidR="00BF081B" w:rsidTr="00B625E6">
        <w:tc>
          <w:tcPr>
            <w:tcW w:w="1699" w:type="dxa"/>
            <w:gridSpan w:val="2"/>
            <w:tcBorders>
              <w:top w:val="nil"/>
              <w:left w:val="nil"/>
              <w:bottom w:val="nil"/>
              <w:right w:val="nil"/>
            </w:tcBorders>
          </w:tcPr>
          <w:p w:rsidR="00BF081B" w:rsidRDefault="00BF081B" w:rsidP="00B625E6">
            <w:pPr>
              <w:pStyle w:val="ConsPlusNormal"/>
            </w:pPr>
            <w:r>
              <w:t>Доверитель</w:t>
            </w:r>
          </w:p>
        </w:tc>
        <w:tc>
          <w:tcPr>
            <w:tcW w:w="3571" w:type="dxa"/>
            <w:gridSpan w:val="2"/>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3457" w:type="dxa"/>
            <w:gridSpan w:val="2"/>
            <w:tcBorders>
              <w:top w:val="nil"/>
              <w:left w:val="nil"/>
              <w:bottom w:val="single" w:sz="4" w:space="0" w:color="auto"/>
              <w:right w:val="nil"/>
            </w:tcBorders>
          </w:tcPr>
          <w:p w:rsidR="00BF081B" w:rsidRDefault="00BF081B" w:rsidP="00B625E6">
            <w:pPr>
              <w:pStyle w:val="ConsPlusNormal"/>
            </w:pPr>
          </w:p>
        </w:tc>
      </w:tr>
      <w:tr w:rsidR="00BF081B" w:rsidTr="00B625E6">
        <w:tc>
          <w:tcPr>
            <w:tcW w:w="1699" w:type="dxa"/>
            <w:gridSpan w:val="2"/>
            <w:tcBorders>
              <w:top w:val="nil"/>
              <w:left w:val="nil"/>
              <w:bottom w:val="nil"/>
              <w:right w:val="nil"/>
            </w:tcBorders>
          </w:tcPr>
          <w:p w:rsidR="00BF081B" w:rsidRDefault="00BF081B" w:rsidP="00B625E6">
            <w:pPr>
              <w:pStyle w:val="ConsPlusNormal"/>
            </w:pPr>
          </w:p>
        </w:tc>
        <w:tc>
          <w:tcPr>
            <w:tcW w:w="3571" w:type="dxa"/>
            <w:gridSpan w:val="2"/>
            <w:tcBorders>
              <w:top w:val="single" w:sz="4" w:space="0" w:color="auto"/>
              <w:left w:val="nil"/>
              <w:bottom w:val="nil"/>
              <w:right w:val="nil"/>
            </w:tcBorders>
          </w:tcPr>
          <w:p w:rsidR="00BF081B" w:rsidRDefault="00BF081B" w:rsidP="00B625E6">
            <w:pPr>
              <w:pStyle w:val="ConsPlusNormal"/>
              <w:jc w:val="center"/>
            </w:pPr>
            <w:r>
              <w:t>(Ф.И.О. доверителя полностью)</w:t>
            </w:r>
          </w:p>
        </w:tc>
        <w:tc>
          <w:tcPr>
            <w:tcW w:w="340" w:type="dxa"/>
            <w:tcBorders>
              <w:top w:val="nil"/>
              <w:left w:val="nil"/>
              <w:bottom w:val="nil"/>
              <w:right w:val="nil"/>
            </w:tcBorders>
          </w:tcPr>
          <w:p w:rsidR="00BF081B" w:rsidRDefault="00BF081B" w:rsidP="00B625E6">
            <w:pPr>
              <w:pStyle w:val="ConsPlusNormal"/>
            </w:pPr>
          </w:p>
        </w:tc>
        <w:tc>
          <w:tcPr>
            <w:tcW w:w="3457" w:type="dxa"/>
            <w:gridSpan w:val="2"/>
            <w:tcBorders>
              <w:top w:val="single" w:sz="4" w:space="0" w:color="auto"/>
              <w:left w:val="nil"/>
              <w:bottom w:val="nil"/>
              <w:right w:val="nil"/>
            </w:tcBorders>
          </w:tcPr>
          <w:p w:rsidR="00BF081B" w:rsidRDefault="00BF081B" w:rsidP="00B625E6">
            <w:pPr>
              <w:pStyle w:val="ConsPlusNormal"/>
              <w:jc w:val="center"/>
            </w:pPr>
            <w:r>
              <w:t>(подпись)</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BF081B" w:rsidTr="00B625E6">
        <w:tc>
          <w:tcPr>
            <w:tcW w:w="9076" w:type="dxa"/>
            <w:tcBorders>
              <w:top w:val="nil"/>
              <w:left w:val="nil"/>
              <w:bottom w:val="nil"/>
              <w:right w:val="nil"/>
            </w:tcBorders>
          </w:tcPr>
          <w:p w:rsidR="00BF081B" w:rsidRDefault="00BF081B" w:rsidP="00B625E6">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jc w:val="right"/>
        <w:outlineLvl w:val="1"/>
      </w:pPr>
      <w:r>
        <w:t>Приложение 7</w:t>
      </w:r>
    </w:p>
    <w:p w:rsidR="00BF081B" w:rsidRDefault="00BF081B" w:rsidP="00BF081B">
      <w:pPr>
        <w:pStyle w:val="ConsPlusNormal"/>
        <w:jc w:val="right"/>
      </w:pPr>
      <w:r>
        <w:t>к административному регламенту</w:t>
      </w:r>
    </w:p>
    <w:p w:rsidR="00BF081B" w:rsidRDefault="00BF081B" w:rsidP="00BF081B">
      <w:pPr>
        <w:pStyle w:val="ConsPlusNormal"/>
        <w:jc w:val="right"/>
      </w:pPr>
      <w:r>
        <w:lastRenderedPageBreak/>
        <w:t>предоставления государственных услуг</w:t>
      </w:r>
    </w:p>
    <w:p w:rsidR="00BF081B" w:rsidRDefault="00BF081B" w:rsidP="00BF081B">
      <w:pPr>
        <w:pStyle w:val="ConsPlusNormal"/>
        <w:jc w:val="right"/>
      </w:pPr>
      <w:r>
        <w:t>по назначению мер социальной поддержки</w:t>
      </w:r>
    </w:p>
    <w:p w:rsidR="00BF081B" w:rsidRDefault="00BF081B" w:rsidP="00BF081B">
      <w:pPr>
        <w:pStyle w:val="ConsPlusNormal"/>
        <w:jc w:val="right"/>
      </w:pPr>
      <w:r>
        <w:t>семьям, имеющим детей, за счет средств</w:t>
      </w:r>
    </w:p>
    <w:p w:rsidR="00BF081B" w:rsidRDefault="00BF081B" w:rsidP="00BF081B">
      <w:pPr>
        <w:pStyle w:val="ConsPlusNormal"/>
        <w:jc w:val="right"/>
      </w:pPr>
      <w:r>
        <w:t>областного бюджета</w:t>
      </w:r>
    </w:p>
    <w:p w:rsidR="00BF081B" w:rsidRDefault="00BF081B" w:rsidP="00BF081B">
      <w:pPr>
        <w:pStyle w:val="ConsPlusNormal"/>
        <w:ind w:firstLine="540"/>
        <w:jc w:val="both"/>
      </w:pPr>
    </w:p>
    <w:p w:rsidR="00BF081B" w:rsidRDefault="00BF081B" w:rsidP="00BF081B">
      <w:pPr>
        <w:pStyle w:val="ConsPlusNormal"/>
      </w:pPr>
      <w:r>
        <w:t>Примерная форма доверенности</w:t>
      </w:r>
    </w:p>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2608"/>
        <w:gridCol w:w="340"/>
        <w:gridCol w:w="3117"/>
        <w:gridCol w:w="340"/>
      </w:tblGrid>
      <w:tr w:rsidR="00BF081B" w:rsidTr="00B625E6">
        <w:tc>
          <w:tcPr>
            <w:tcW w:w="9067" w:type="dxa"/>
            <w:gridSpan w:val="7"/>
            <w:tcBorders>
              <w:top w:val="nil"/>
              <w:left w:val="nil"/>
              <w:bottom w:val="nil"/>
              <w:right w:val="nil"/>
            </w:tcBorders>
          </w:tcPr>
          <w:p w:rsidR="00BF081B" w:rsidRDefault="00BF081B" w:rsidP="00B625E6">
            <w:pPr>
              <w:pStyle w:val="ConsPlusNormal"/>
              <w:jc w:val="center"/>
            </w:pPr>
            <w:bookmarkStart w:id="46" w:name="P1738"/>
            <w:bookmarkEnd w:id="46"/>
            <w:r>
              <w:t>ДОВЕРЕННОСТЬ</w:t>
            </w:r>
          </w:p>
          <w:p w:rsidR="00BF081B" w:rsidRDefault="00BF081B" w:rsidP="00B625E6">
            <w:pPr>
              <w:pStyle w:val="ConsPlusNormal"/>
              <w:jc w:val="center"/>
            </w:pPr>
            <w:r>
              <w:t>на получение государственной(ых) услуг(и)</w:t>
            </w:r>
          </w:p>
          <w:p w:rsidR="00BF081B" w:rsidRDefault="00BF081B" w:rsidP="00B625E6">
            <w:pPr>
              <w:pStyle w:val="ConsPlusNormal"/>
              <w:jc w:val="center"/>
            </w:pPr>
            <w:r>
              <w:t>(простая письменная форма)</w:t>
            </w:r>
          </w:p>
        </w:tc>
      </w:tr>
      <w:tr w:rsidR="00BF081B" w:rsidTr="00B625E6">
        <w:tc>
          <w:tcPr>
            <w:tcW w:w="9067" w:type="dxa"/>
            <w:gridSpan w:val="7"/>
            <w:tcBorders>
              <w:top w:val="nil"/>
              <w:left w:val="nil"/>
              <w:bottom w:val="nil"/>
              <w:right w:val="nil"/>
            </w:tcBorders>
          </w:tcPr>
          <w:p w:rsidR="00BF081B" w:rsidRDefault="00BF081B" w:rsidP="00B625E6">
            <w:pPr>
              <w:pStyle w:val="ConsPlusNormal"/>
            </w:pPr>
          </w:p>
        </w:tc>
      </w:tr>
      <w:tr w:rsidR="00BF081B" w:rsidTr="00B625E6">
        <w:tc>
          <w:tcPr>
            <w:tcW w:w="2662" w:type="dxa"/>
            <w:gridSpan w:val="3"/>
            <w:tcBorders>
              <w:top w:val="nil"/>
              <w:left w:val="nil"/>
              <w:bottom w:val="single" w:sz="4" w:space="0" w:color="auto"/>
              <w:right w:val="nil"/>
            </w:tcBorders>
          </w:tcPr>
          <w:p w:rsidR="00BF081B" w:rsidRDefault="00BF081B" w:rsidP="00B625E6">
            <w:pPr>
              <w:pStyle w:val="ConsPlusNormal"/>
            </w:pPr>
          </w:p>
        </w:tc>
        <w:tc>
          <w:tcPr>
            <w:tcW w:w="2608" w:type="dxa"/>
            <w:tcBorders>
              <w:top w:val="nil"/>
              <w:left w:val="nil"/>
              <w:bottom w:val="nil"/>
              <w:right w:val="nil"/>
            </w:tcBorders>
          </w:tcPr>
          <w:p w:rsidR="00BF081B" w:rsidRDefault="00BF081B" w:rsidP="00B625E6">
            <w:pPr>
              <w:pStyle w:val="ConsPlusNormal"/>
            </w:pPr>
          </w:p>
        </w:tc>
        <w:tc>
          <w:tcPr>
            <w:tcW w:w="3797" w:type="dxa"/>
            <w:gridSpan w:val="3"/>
            <w:tcBorders>
              <w:top w:val="nil"/>
              <w:left w:val="nil"/>
              <w:bottom w:val="nil"/>
              <w:right w:val="nil"/>
            </w:tcBorders>
          </w:tcPr>
          <w:p w:rsidR="00BF081B" w:rsidRDefault="00BF081B" w:rsidP="00B625E6">
            <w:pPr>
              <w:pStyle w:val="ConsPlusNormal"/>
              <w:jc w:val="right"/>
            </w:pPr>
            <w:r>
              <w:t>"___" _________ 20__ г.</w:t>
            </w:r>
          </w:p>
        </w:tc>
      </w:tr>
      <w:tr w:rsidR="00BF081B" w:rsidTr="00B625E6">
        <w:tc>
          <w:tcPr>
            <w:tcW w:w="9067" w:type="dxa"/>
            <w:gridSpan w:val="7"/>
            <w:tcBorders>
              <w:top w:val="nil"/>
              <w:left w:val="nil"/>
              <w:bottom w:val="nil"/>
              <w:right w:val="nil"/>
            </w:tcBorders>
          </w:tcPr>
          <w:p w:rsidR="00BF081B" w:rsidRDefault="00BF081B" w:rsidP="00B625E6">
            <w:pPr>
              <w:pStyle w:val="ConsPlusNormal"/>
            </w:pPr>
          </w:p>
        </w:tc>
      </w:tr>
      <w:tr w:rsidR="00BF081B" w:rsidTr="00B625E6">
        <w:tc>
          <w:tcPr>
            <w:tcW w:w="566" w:type="dxa"/>
            <w:tcBorders>
              <w:top w:val="nil"/>
              <w:left w:val="nil"/>
              <w:bottom w:val="nil"/>
              <w:right w:val="nil"/>
            </w:tcBorders>
          </w:tcPr>
          <w:p w:rsidR="00BF081B" w:rsidRDefault="00BF081B" w:rsidP="00B625E6">
            <w:pPr>
              <w:pStyle w:val="ConsPlusNormal"/>
            </w:pPr>
            <w:r>
              <w:t>Я,</w:t>
            </w:r>
          </w:p>
        </w:tc>
        <w:tc>
          <w:tcPr>
            <w:tcW w:w="4704" w:type="dxa"/>
            <w:gridSpan w:val="3"/>
            <w:tcBorders>
              <w:top w:val="nil"/>
              <w:left w:val="nil"/>
              <w:bottom w:val="single" w:sz="4" w:space="0" w:color="auto"/>
              <w:right w:val="nil"/>
            </w:tcBorders>
          </w:tcPr>
          <w:p w:rsidR="00BF081B" w:rsidRDefault="00BF081B" w:rsidP="00B625E6">
            <w:pPr>
              <w:pStyle w:val="ConsPlusNormal"/>
            </w:pPr>
          </w:p>
        </w:tc>
        <w:tc>
          <w:tcPr>
            <w:tcW w:w="3797" w:type="dxa"/>
            <w:gridSpan w:val="3"/>
            <w:tcBorders>
              <w:top w:val="nil"/>
              <w:left w:val="nil"/>
              <w:bottom w:val="nil"/>
              <w:right w:val="nil"/>
            </w:tcBorders>
          </w:tcPr>
          <w:p w:rsidR="00BF081B" w:rsidRDefault="00BF081B" w:rsidP="00B625E6">
            <w:pPr>
              <w:pStyle w:val="ConsPlusNormal"/>
              <w:jc w:val="both"/>
            </w:pPr>
            <w:r>
              <w:t>, "___" ________ ____ г. рождения,</w:t>
            </w:r>
          </w:p>
        </w:tc>
      </w:tr>
      <w:tr w:rsidR="00BF081B" w:rsidTr="00B625E6">
        <w:tc>
          <w:tcPr>
            <w:tcW w:w="566" w:type="dxa"/>
            <w:tcBorders>
              <w:top w:val="nil"/>
              <w:left w:val="nil"/>
              <w:bottom w:val="nil"/>
              <w:right w:val="nil"/>
            </w:tcBorders>
          </w:tcPr>
          <w:p w:rsidR="00BF081B" w:rsidRDefault="00BF081B" w:rsidP="00B625E6">
            <w:pPr>
              <w:pStyle w:val="ConsPlusNormal"/>
            </w:pPr>
          </w:p>
        </w:tc>
        <w:tc>
          <w:tcPr>
            <w:tcW w:w="4704" w:type="dxa"/>
            <w:gridSpan w:val="3"/>
            <w:tcBorders>
              <w:top w:val="single" w:sz="4" w:space="0" w:color="auto"/>
              <w:left w:val="nil"/>
              <w:bottom w:val="nil"/>
              <w:right w:val="nil"/>
            </w:tcBorders>
          </w:tcPr>
          <w:p w:rsidR="00BF081B" w:rsidRDefault="00BF081B" w:rsidP="00B625E6">
            <w:pPr>
              <w:pStyle w:val="ConsPlusNormal"/>
              <w:jc w:val="center"/>
            </w:pPr>
            <w:r>
              <w:t>(Ф.И.О. доверителя полностью)</w:t>
            </w:r>
          </w:p>
        </w:tc>
        <w:tc>
          <w:tcPr>
            <w:tcW w:w="3797" w:type="dxa"/>
            <w:gridSpan w:val="3"/>
            <w:tcBorders>
              <w:top w:val="nil"/>
              <w:left w:val="nil"/>
              <w:bottom w:val="nil"/>
              <w:right w:val="nil"/>
            </w:tcBorders>
          </w:tcPr>
          <w:p w:rsidR="00BF081B" w:rsidRDefault="00BF081B" w:rsidP="00B625E6">
            <w:pPr>
              <w:pStyle w:val="ConsPlusNormal"/>
            </w:pPr>
          </w:p>
        </w:tc>
      </w:tr>
      <w:tr w:rsidR="00BF081B" w:rsidTr="00B625E6">
        <w:tc>
          <w:tcPr>
            <w:tcW w:w="9067" w:type="dxa"/>
            <w:gridSpan w:val="7"/>
            <w:tcBorders>
              <w:top w:val="nil"/>
              <w:left w:val="nil"/>
              <w:bottom w:val="nil"/>
              <w:right w:val="nil"/>
            </w:tcBorders>
          </w:tcPr>
          <w:p w:rsidR="00BF081B" w:rsidRDefault="00BF081B" w:rsidP="00B625E6">
            <w:pPr>
              <w:pStyle w:val="ConsPlusNormal"/>
              <w:jc w:val="both"/>
            </w:pPr>
            <w:r>
              <w:t>паспорт серии _________ N _________, выдан _____________________ "___" _________ ____ г., зарегистрированный(ая) по адресу: __________________, проживающий(ая) по адресу: _______________________________________, настоящей доверенностью уполномочиваю ____________________________________________</w:t>
            </w:r>
          </w:p>
        </w:tc>
      </w:tr>
      <w:tr w:rsidR="00BF081B" w:rsidTr="00B625E6">
        <w:tc>
          <w:tcPr>
            <w:tcW w:w="9067" w:type="dxa"/>
            <w:gridSpan w:val="7"/>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single" w:sz="4" w:space="0" w:color="auto"/>
          </w:tblBorders>
        </w:tblPrEx>
        <w:tc>
          <w:tcPr>
            <w:tcW w:w="8727" w:type="dxa"/>
            <w:gridSpan w:val="6"/>
            <w:tcBorders>
              <w:top w:val="single" w:sz="4" w:space="0" w:color="auto"/>
              <w:left w:val="nil"/>
              <w:bottom w:val="single" w:sz="4" w:space="0" w:color="auto"/>
              <w:right w:val="nil"/>
            </w:tcBorders>
          </w:tcPr>
          <w:p w:rsidR="00BF081B" w:rsidRDefault="00BF081B" w:rsidP="00B625E6">
            <w:pPr>
              <w:pStyle w:val="ConsPlusNormal"/>
            </w:pPr>
          </w:p>
        </w:tc>
        <w:tc>
          <w:tcPr>
            <w:tcW w:w="340" w:type="dxa"/>
            <w:tcBorders>
              <w:top w:val="single" w:sz="4" w:space="0" w:color="auto"/>
              <w:left w:val="nil"/>
              <w:bottom w:val="nil"/>
              <w:right w:val="nil"/>
            </w:tcBorders>
          </w:tcPr>
          <w:p w:rsidR="00BF081B" w:rsidRDefault="00BF081B" w:rsidP="00B625E6">
            <w:pPr>
              <w:pStyle w:val="ConsPlusNormal"/>
              <w:jc w:val="both"/>
            </w:pPr>
            <w:r>
              <w:t>,</w:t>
            </w:r>
          </w:p>
        </w:tc>
      </w:tr>
      <w:tr w:rsidR="00BF081B" w:rsidTr="00B625E6">
        <w:tc>
          <w:tcPr>
            <w:tcW w:w="9067" w:type="dxa"/>
            <w:gridSpan w:val="7"/>
            <w:tcBorders>
              <w:top w:val="nil"/>
              <w:left w:val="nil"/>
              <w:bottom w:val="nil"/>
              <w:right w:val="nil"/>
            </w:tcBorders>
          </w:tcPr>
          <w:p w:rsidR="00BF081B" w:rsidRDefault="00BF081B" w:rsidP="00B625E6">
            <w:pPr>
              <w:pStyle w:val="ConsPlusNormal"/>
              <w:jc w:val="center"/>
            </w:pPr>
            <w:r>
              <w:t>(Ф.И.О. доверенного лица полностью)</w:t>
            </w:r>
          </w:p>
        </w:tc>
      </w:tr>
      <w:tr w:rsidR="00BF081B" w:rsidTr="00B625E6">
        <w:tc>
          <w:tcPr>
            <w:tcW w:w="9067" w:type="dxa"/>
            <w:gridSpan w:val="7"/>
            <w:tcBorders>
              <w:top w:val="nil"/>
              <w:left w:val="nil"/>
              <w:bottom w:val="nil"/>
              <w:right w:val="nil"/>
            </w:tcBorders>
          </w:tcPr>
          <w:p w:rsidR="00BF081B" w:rsidRDefault="00BF081B" w:rsidP="00B625E6">
            <w:pPr>
              <w:pStyle w:val="ConsPlusNormal"/>
              <w:jc w:val="both"/>
            </w:pPr>
            <w:r>
              <w:t>"___" _________ ____ год рождения, паспорт серии _________ N _________, выдан</w:t>
            </w:r>
          </w:p>
        </w:tc>
      </w:tr>
      <w:tr w:rsidR="00BF081B" w:rsidTr="00B625E6">
        <w:tc>
          <w:tcPr>
            <w:tcW w:w="9067" w:type="dxa"/>
            <w:gridSpan w:val="7"/>
            <w:tcBorders>
              <w:top w:val="nil"/>
              <w:left w:val="nil"/>
              <w:bottom w:val="single" w:sz="4" w:space="0" w:color="auto"/>
              <w:right w:val="nil"/>
            </w:tcBorders>
          </w:tcPr>
          <w:p w:rsidR="00BF081B" w:rsidRDefault="00BF081B" w:rsidP="00B625E6">
            <w:pPr>
              <w:pStyle w:val="ConsPlusNormal"/>
            </w:pPr>
          </w:p>
        </w:tc>
      </w:tr>
      <w:tr w:rsidR="00BF081B" w:rsidTr="00B625E6">
        <w:tc>
          <w:tcPr>
            <w:tcW w:w="9067" w:type="dxa"/>
            <w:gridSpan w:val="7"/>
            <w:tcBorders>
              <w:top w:val="single" w:sz="4" w:space="0" w:color="auto"/>
              <w:left w:val="nil"/>
              <w:bottom w:val="nil"/>
              <w:right w:val="nil"/>
            </w:tcBorders>
          </w:tcPr>
          <w:p w:rsidR="00BF081B" w:rsidRDefault="00BF081B" w:rsidP="00B625E6">
            <w:pPr>
              <w:pStyle w:val="ConsPlusNormal"/>
              <w:jc w:val="both"/>
            </w:pPr>
            <w:r>
              <w:t>"___" _________ ____ г., зарегистрированного(ую) по адресу: _________________________________, проживающего(ую) по адресу: __________________________________, в целях получения государственной(ых) услуг(и) _________________________________________________________________</w:t>
            </w:r>
          </w:p>
        </w:tc>
      </w:tr>
      <w:tr w:rsidR="00BF081B" w:rsidTr="00B625E6">
        <w:tc>
          <w:tcPr>
            <w:tcW w:w="9067" w:type="dxa"/>
            <w:gridSpan w:val="7"/>
            <w:tcBorders>
              <w:top w:val="nil"/>
              <w:left w:val="nil"/>
              <w:bottom w:val="single" w:sz="4" w:space="0" w:color="auto"/>
              <w:right w:val="nil"/>
            </w:tcBorders>
          </w:tcPr>
          <w:p w:rsidR="00BF081B" w:rsidRDefault="00BF081B" w:rsidP="00B625E6">
            <w:pPr>
              <w:pStyle w:val="ConsPlusNormal"/>
            </w:pPr>
          </w:p>
        </w:tc>
      </w:tr>
      <w:tr w:rsidR="00BF081B" w:rsidTr="00B625E6">
        <w:tc>
          <w:tcPr>
            <w:tcW w:w="9067" w:type="dxa"/>
            <w:gridSpan w:val="7"/>
            <w:tcBorders>
              <w:top w:val="single" w:sz="4" w:space="0" w:color="auto"/>
              <w:left w:val="nil"/>
              <w:bottom w:val="nil"/>
              <w:right w:val="nil"/>
            </w:tcBorders>
          </w:tcPr>
          <w:p w:rsidR="00BF081B" w:rsidRDefault="00BF081B" w:rsidP="00B625E6">
            <w:pPr>
              <w:pStyle w:val="ConsPlusNormal"/>
              <w:jc w:val="center"/>
            </w:pPr>
            <w:r>
              <w:t>(наименование государственной(ых) услуг(и))</w:t>
            </w:r>
          </w:p>
        </w:tc>
      </w:tr>
      <w:tr w:rsidR="00BF081B" w:rsidTr="00B625E6">
        <w:tc>
          <w:tcPr>
            <w:tcW w:w="9067" w:type="dxa"/>
            <w:gridSpan w:val="7"/>
            <w:tcBorders>
              <w:top w:val="nil"/>
              <w:left w:val="nil"/>
              <w:bottom w:val="nil"/>
              <w:right w:val="nil"/>
            </w:tcBorders>
          </w:tcPr>
          <w:p w:rsidR="00BF081B" w:rsidRDefault="00BF081B" w:rsidP="00B625E6">
            <w:pPr>
              <w:pStyle w:val="ConsPlusNormal"/>
              <w:jc w:val="both"/>
            </w:pPr>
            <w:r>
              <w:t>быть моим представителем в ЦСЗН и(или) МФЦ, в связи с чем совершать от моего имени следующие действия:</w:t>
            </w:r>
          </w:p>
          <w:p w:rsidR="00BF081B" w:rsidRDefault="00BF081B" w:rsidP="00B625E6">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BF081B" w:rsidRDefault="00BF081B" w:rsidP="00B625E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F081B" w:rsidRDefault="00BF081B" w:rsidP="00B625E6">
            <w:pPr>
              <w:pStyle w:val="ConsPlusNormal"/>
              <w:ind w:firstLine="283"/>
              <w:jc w:val="both"/>
            </w:pPr>
            <w:r>
              <w:t>- получать результат указанной(ых) государственной(ых) услуг(и);</w:t>
            </w:r>
          </w:p>
          <w:p w:rsidR="00BF081B" w:rsidRDefault="00BF081B" w:rsidP="00B625E6">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BF081B" w:rsidRDefault="00BF081B" w:rsidP="00B625E6">
            <w:pPr>
              <w:pStyle w:val="ConsPlusNormal"/>
              <w:ind w:firstLine="283"/>
              <w:jc w:val="both"/>
            </w:pPr>
            <w:r>
              <w:t>Полномочия по настоящей доверенности не могут быть переданы другим лицам.</w:t>
            </w:r>
          </w:p>
        </w:tc>
      </w:tr>
      <w:tr w:rsidR="00BF081B" w:rsidTr="00B625E6">
        <w:tc>
          <w:tcPr>
            <w:tcW w:w="9067" w:type="dxa"/>
            <w:gridSpan w:val="7"/>
            <w:tcBorders>
              <w:top w:val="nil"/>
              <w:left w:val="nil"/>
              <w:bottom w:val="nil"/>
              <w:right w:val="nil"/>
            </w:tcBorders>
          </w:tcPr>
          <w:p w:rsidR="00BF081B" w:rsidRDefault="00BF081B" w:rsidP="00B625E6">
            <w:pPr>
              <w:pStyle w:val="ConsPlusNormal"/>
            </w:pPr>
          </w:p>
        </w:tc>
      </w:tr>
      <w:tr w:rsidR="00BF081B" w:rsidTr="00B625E6">
        <w:tc>
          <w:tcPr>
            <w:tcW w:w="9067" w:type="dxa"/>
            <w:gridSpan w:val="7"/>
            <w:tcBorders>
              <w:top w:val="nil"/>
              <w:left w:val="nil"/>
              <w:bottom w:val="nil"/>
              <w:right w:val="nil"/>
            </w:tcBorders>
          </w:tcPr>
          <w:p w:rsidR="00BF081B" w:rsidRDefault="00BF081B" w:rsidP="00B625E6">
            <w:pPr>
              <w:pStyle w:val="ConsPlusNormal"/>
              <w:ind w:firstLine="283"/>
              <w:jc w:val="both"/>
            </w:pPr>
            <w:r>
              <w:lastRenderedPageBreak/>
              <w:t>Доверенность выдана сроком на ______ месяц(ев).</w:t>
            </w:r>
          </w:p>
        </w:tc>
      </w:tr>
      <w:tr w:rsidR="00BF081B" w:rsidTr="00B625E6">
        <w:tc>
          <w:tcPr>
            <w:tcW w:w="9067" w:type="dxa"/>
            <w:gridSpan w:val="7"/>
            <w:tcBorders>
              <w:top w:val="nil"/>
              <w:left w:val="nil"/>
              <w:bottom w:val="nil"/>
              <w:right w:val="nil"/>
            </w:tcBorders>
          </w:tcPr>
          <w:p w:rsidR="00BF081B" w:rsidRDefault="00BF081B" w:rsidP="00B625E6">
            <w:pPr>
              <w:pStyle w:val="ConsPlusNormal"/>
            </w:pPr>
          </w:p>
        </w:tc>
      </w:tr>
      <w:tr w:rsidR="00BF081B" w:rsidTr="00B625E6">
        <w:tc>
          <w:tcPr>
            <w:tcW w:w="1699" w:type="dxa"/>
            <w:gridSpan w:val="2"/>
            <w:tcBorders>
              <w:top w:val="nil"/>
              <w:left w:val="nil"/>
              <w:bottom w:val="nil"/>
              <w:right w:val="nil"/>
            </w:tcBorders>
          </w:tcPr>
          <w:p w:rsidR="00BF081B" w:rsidRDefault="00BF081B" w:rsidP="00B625E6">
            <w:pPr>
              <w:pStyle w:val="ConsPlusNormal"/>
            </w:pPr>
            <w:r>
              <w:t>Доверитель</w:t>
            </w:r>
          </w:p>
        </w:tc>
        <w:tc>
          <w:tcPr>
            <w:tcW w:w="3571" w:type="dxa"/>
            <w:gridSpan w:val="2"/>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3457" w:type="dxa"/>
            <w:gridSpan w:val="2"/>
            <w:tcBorders>
              <w:top w:val="nil"/>
              <w:left w:val="nil"/>
              <w:bottom w:val="single" w:sz="4" w:space="0" w:color="auto"/>
              <w:right w:val="nil"/>
            </w:tcBorders>
          </w:tcPr>
          <w:p w:rsidR="00BF081B" w:rsidRDefault="00BF081B" w:rsidP="00B625E6">
            <w:pPr>
              <w:pStyle w:val="ConsPlusNormal"/>
            </w:pPr>
          </w:p>
        </w:tc>
      </w:tr>
      <w:tr w:rsidR="00BF081B" w:rsidTr="00B625E6">
        <w:tc>
          <w:tcPr>
            <w:tcW w:w="1699" w:type="dxa"/>
            <w:gridSpan w:val="2"/>
            <w:tcBorders>
              <w:top w:val="nil"/>
              <w:left w:val="nil"/>
              <w:bottom w:val="nil"/>
              <w:right w:val="nil"/>
            </w:tcBorders>
          </w:tcPr>
          <w:p w:rsidR="00BF081B" w:rsidRDefault="00BF081B" w:rsidP="00B625E6">
            <w:pPr>
              <w:pStyle w:val="ConsPlusNormal"/>
            </w:pPr>
          </w:p>
        </w:tc>
        <w:tc>
          <w:tcPr>
            <w:tcW w:w="3571" w:type="dxa"/>
            <w:gridSpan w:val="2"/>
            <w:tcBorders>
              <w:top w:val="single" w:sz="4" w:space="0" w:color="auto"/>
              <w:left w:val="nil"/>
              <w:bottom w:val="nil"/>
              <w:right w:val="nil"/>
            </w:tcBorders>
          </w:tcPr>
          <w:p w:rsidR="00BF081B" w:rsidRDefault="00BF081B" w:rsidP="00B625E6">
            <w:pPr>
              <w:pStyle w:val="ConsPlusNormal"/>
              <w:jc w:val="center"/>
            </w:pPr>
            <w:r>
              <w:t>(Ф.И.О. доверителя полностью)</w:t>
            </w:r>
          </w:p>
        </w:tc>
        <w:tc>
          <w:tcPr>
            <w:tcW w:w="340" w:type="dxa"/>
            <w:tcBorders>
              <w:top w:val="nil"/>
              <w:left w:val="nil"/>
              <w:bottom w:val="nil"/>
              <w:right w:val="nil"/>
            </w:tcBorders>
          </w:tcPr>
          <w:p w:rsidR="00BF081B" w:rsidRDefault="00BF081B" w:rsidP="00B625E6">
            <w:pPr>
              <w:pStyle w:val="ConsPlusNormal"/>
            </w:pPr>
          </w:p>
        </w:tc>
        <w:tc>
          <w:tcPr>
            <w:tcW w:w="3457" w:type="dxa"/>
            <w:gridSpan w:val="2"/>
            <w:tcBorders>
              <w:top w:val="single" w:sz="4" w:space="0" w:color="auto"/>
              <w:left w:val="nil"/>
              <w:bottom w:val="nil"/>
              <w:right w:val="nil"/>
            </w:tcBorders>
          </w:tcPr>
          <w:p w:rsidR="00BF081B" w:rsidRDefault="00BF081B" w:rsidP="00B625E6">
            <w:pPr>
              <w:pStyle w:val="ConsPlusNormal"/>
              <w:jc w:val="center"/>
            </w:pPr>
            <w:r>
              <w:t>(подпись)</w:t>
            </w:r>
          </w:p>
        </w:tc>
      </w:tr>
    </w:tbl>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ind w:firstLine="540"/>
        <w:jc w:val="both"/>
      </w:pPr>
    </w:p>
    <w:p w:rsidR="00BF081B" w:rsidRDefault="00BF081B" w:rsidP="00BF081B">
      <w:pPr>
        <w:pStyle w:val="ConsPlusNormal"/>
        <w:jc w:val="right"/>
        <w:outlineLvl w:val="1"/>
      </w:pPr>
      <w:r>
        <w:t>Приложение 8</w:t>
      </w:r>
    </w:p>
    <w:p w:rsidR="00BF081B" w:rsidRDefault="00BF081B" w:rsidP="00BF081B">
      <w:pPr>
        <w:pStyle w:val="ConsPlusNormal"/>
        <w:jc w:val="right"/>
      </w:pPr>
      <w:r>
        <w:t>к административному регламенту</w:t>
      </w:r>
    </w:p>
    <w:p w:rsidR="00BF081B" w:rsidRDefault="00BF081B" w:rsidP="00BF081B">
      <w:pPr>
        <w:pStyle w:val="ConsPlusNormal"/>
        <w:jc w:val="right"/>
      </w:pPr>
      <w:r>
        <w:t>предоставления государственных услуг</w:t>
      </w:r>
    </w:p>
    <w:p w:rsidR="00BF081B" w:rsidRDefault="00BF081B" w:rsidP="00BF081B">
      <w:pPr>
        <w:pStyle w:val="ConsPlusNormal"/>
        <w:jc w:val="right"/>
      </w:pPr>
      <w:r>
        <w:t>по назначению мер социальной поддержки</w:t>
      </w:r>
    </w:p>
    <w:p w:rsidR="00BF081B" w:rsidRDefault="00BF081B" w:rsidP="00BF081B">
      <w:pPr>
        <w:pStyle w:val="ConsPlusNormal"/>
        <w:jc w:val="right"/>
      </w:pPr>
      <w:r>
        <w:t>семьям, имеющим детей, за счет средств</w:t>
      </w:r>
    </w:p>
    <w:p w:rsidR="00BF081B" w:rsidRDefault="00BF081B" w:rsidP="00BF081B">
      <w:pPr>
        <w:pStyle w:val="ConsPlusNormal"/>
        <w:jc w:val="right"/>
      </w:pPr>
      <w:r>
        <w:t>областного бюджета</w:t>
      </w:r>
    </w:p>
    <w:p w:rsidR="00BF081B" w:rsidRDefault="00BF081B" w:rsidP="00BF08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81B"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081B" w:rsidRDefault="00BF081B"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081B" w:rsidRDefault="00BF081B"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081B" w:rsidRDefault="00BF081B" w:rsidP="00B625E6">
            <w:pPr>
              <w:pStyle w:val="ConsPlusNormal"/>
              <w:jc w:val="center"/>
            </w:pPr>
            <w:r>
              <w:rPr>
                <w:color w:val="392C69"/>
              </w:rPr>
              <w:t>Список изменяющих документов</w:t>
            </w:r>
          </w:p>
          <w:p w:rsidR="00BF081B" w:rsidRDefault="00BF081B" w:rsidP="00B625E6">
            <w:pPr>
              <w:pStyle w:val="ConsPlusNormal"/>
              <w:jc w:val="center"/>
            </w:pPr>
            <w:r>
              <w:rPr>
                <w:color w:val="392C69"/>
              </w:rPr>
              <w:t xml:space="preserve">(введено </w:t>
            </w:r>
            <w:hyperlink r:id="rId135">
              <w:r>
                <w:rPr>
                  <w:color w:val="0000FF"/>
                </w:rPr>
                <w:t>Приказом</w:t>
              </w:r>
            </w:hyperlink>
            <w:r>
              <w:rPr>
                <w:color w:val="392C69"/>
              </w:rPr>
              <w:t xml:space="preserve"> комитета по социальной защите населения Ленинградской</w:t>
            </w:r>
          </w:p>
          <w:p w:rsidR="00BF081B" w:rsidRDefault="00BF081B" w:rsidP="00B625E6">
            <w:pPr>
              <w:pStyle w:val="ConsPlusNormal"/>
              <w:jc w:val="center"/>
            </w:pPr>
            <w:r>
              <w:rPr>
                <w:color w:val="392C69"/>
              </w:rPr>
              <w:t>области от 25.07.2022 N 04-43)</w:t>
            </w:r>
          </w:p>
        </w:tc>
        <w:tc>
          <w:tcPr>
            <w:tcW w:w="113" w:type="dxa"/>
            <w:tcBorders>
              <w:top w:val="nil"/>
              <w:left w:val="nil"/>
              <w:bottom w:val="nil"/>
              <w:right w:val="nil"/>
            </w:tcBorders>
            <w:shd w:val="clear" w:color="auto" w:fill="F4F3F8"/>
            <w:tcMar>
              <w:top w:w="0" w:type="dxa"/>
              <w:left w:w="0" w:type="dxa"/>
              <w:bottom w:w="0" w:type="dxa"/>
              <w:right w:w="0" w:type="dxa"/>
            </w:tcMar>
          </w:tcPr>
          <w:p w:rsidR="00BF081B" w:rsidRDefault="00BF081B" w:rsidP="00B625E6">
            <w:pPr>
              <w:pStyle w:val="ConsPlusNormal"/>
            </w:pPr>
          </w:p>
        </w:tc>
      </w:tr>
    </w:tbl>
    <w:p w:rsidR="00BF081B" w:rsidRDefault="00BF081B" w:rsidP="00BF081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719"/>
        <w:gridCol w:w="524"/>
        <w:gridCol w:w="3401"/>
        <w:gridCol w:w="340"/>
      </w:tblGrid>
      <w:tr w:rsidR="00BF081B" w:rsidTr="00B625E6">
        <w:tc>
          <w:tcPr>
            <w:tcW w:w="4082" w:type="dxa"/>
            <w:vMerge w:val="restart"/>
            <w:tcBorders>
              <w:top w:val="nil"/>
              <w:left w:val="nil"/>
              <w:bottom w:val="nil"/>
              <w:right w:val="nil"/>
            </w:tcBorders>
          </w:tcPr>
          <w:p w:rsidR="00BF081B" w:rsidRDefault="00BF081B" w:rsidP="00B625E6">
            <w:pPr>
              <w:pStyle w:val="ConsPlusNormal"/>
            </w:pPr>
          </w:p>
        </w:tc>
        <w:tc>
          <w:tcPr>
            <w:tcW w:w="4984" w:type="dxa"/>
            <w:gridSpan w:val="4"/>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4082" w:type="dxa"/>
            <w:vMerge/>
            <w:tcBorders>
              <w:top w:val="nil"/>
              <w:left w:val="nil"/>
              <w:bottom w:val="nil"/>
              <w:right w:val="nil"/>
            </w:tcBorders>
          </w:tcPr>
          <w:p w:rsidR="00BF081B" w:rsidRDefault="00BF081B" w:rsidP="00B625E6">
            <w:pPr>
              <w:pStyle w:val="ConsPlusNormal"/>
            </w:pPr>
          </w:p>
        </w:tc>
        <w:tc>
          <w:tcPr>
            <w:tcW w:w="4984" w:type="dxa"/>
            <w:gridSpan w:val="4"/>
            <w:tcBorders>
              <w:top w:val="single" w:sz="4" w:space="0" w:color="auto"/>
              <w:left w:val="nil"/>
              <w:bottom w:val="nil"/>
              <w:right w:val="nil"/>
            </w:tcBorders>
          </w:tcPr>
          <w:p w:rsidR="00BF081B" w:rsidRDefault="00BF081B" w:rsidP="00B625E6">
            <w:pPr>
              <w:pStyle w:val="ConsPlusNormal"/>
              <w:jc w:val="center"/>
            </w:pPr>
            <w:r>
              <w:t>(Ф.И.О. физического лица и адрес проживания)</w:t>
            </w:r>
          </w:p>
        </w:tc>
      </w:tr>
      <w:tr w:rsidR="00BF081B" w:rsidTr="00B625E6">
        <w:tblPrEx>
          <w:tblBorders>
            <w:insideH w:val="none" w:sz="0" w:space="0" w:color="auto"/>
          </w:tblBorders>
        </w:tblPrEx>
        <w:tc>
          <w:tcPr>
            <w:tcW w:w="4082" w:type="dxa"/>
            <w:vMerge/>
            <w:tcBorders>
              <w:top w:val="nil"/>
              <w:left w:val="nil"/>
              <w:bottom w:val="nil"/>
              <w:right w:val="nil"/>
            </w:tcBorders>
          </w:tcPr>
          <w:p w:rsidR="00BF081B" w:rsidRDefault="00BF081B" w:rsidP="00B625E6">
            <w:pPr>
              <w:pStyle w:val="ConsPlusNormal"/>
            </w:pPr>
          </w:p>
        </w:tc>
        <w:tc>
          <w:tcPr>
            <w:tcW w:w="4984" w:type="dxa"/>
            <w:gridSpan w:val="4"/>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4082" w:type="dxa"/>
            <w:vMerge/>
            <w:tcBorders>
              <w:top w:val="nil"/>
              <w:left w:val="nil"/>
              <w:bottom w:val="nil"/>
              <w:right w:val="nil"/>
            </w:tcBorders>
          </w:tcPr>
          <w:p w:rsidR="00BF081B" w:rsidRDefault="00BF081B" w:rsidP="00B625E6">
            <w:pPr>
              <w:pStyle w:val="ConsPlusNormal"/>
            </w:pPr>
          </w:p>
        </w:tc>
        <w:tc>
          <w:tcPr>
            <w:tcW w:w="4984" w:type="dxa"/>
            <w:gridSpan w:val="4"/>
            <w:tcBorders>
              <w:top w:val="single" w:sz="4" w:space="0" w:color="auto"/>
              <w:left w:val="nil"/>
              <w:bottom w:val="nil"/>
              <w:right w:val="nil"/>
            </w:tcBorders>
          </w:tcPr>
          <w:p w:rsidR="00BF081B" w:rsidRDefault="00BF081B" w:rsidP="00B625E6">
            <w:pPr>
              <w:pStyle w:val="ConsPlusNormal"/>
              <w:jc w:val="both"/>
            </w:pPr>
            <w:r>
              <w:t>(Ф.И.О. представителя заявителя и реквизиты доверенности)</w:t>
            </w:r>
          </w:p>
        </w:tc>
      </w:tr>
      <w:tr w:rsidR="00BF081B" w:rsidTr="00B625E6">
        <w:tblPrEx>
          <w:tblBorders>
            <w:insideH w:val="none" w:sz="0" w:space="0" w:color="auto"/>
          </w:tblBorders>
        </w:tblPrEx>
        <w:tc>
          <w:tcPr>
            <w:tcW w:w="4082" w:type="dxa"/>
            <w:vMerge/>
            <w:tcBorders>
              <w:top w:val="nil"/>
              <w:left w:val="nil"/>
              <w:bottom w:val="nil"/>
              <w:right w:val="nil"/>
            </w:tcBorders>
          </w:tcPr>
          <w:p w:rsidR="00BF081B" w:rsidRDefault="00BF081B" w:rsidP="00B625E6">
            <w:pPr>
              <w:pStyle w:val="ConsPlusNormal"/>
            </w:pPr>
          </w:p>
        </w:tc>
        <w:tc>
          <w:tcPr>
            <w:tcW w:w="4984" w:type="dxa"/>
            <w:gridSpan w:val="4"/>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4082" w:type="dxa"/>
            <w:vMerge/>
            <w:tcBorders>
              <w:top w:val="nil"/>
              <w:left w:val="nil"/>
              <w:bottom w:val="nil"/>
              <w:right w:val="nil"/>
            </w:tcBorders>
          </w:tcPr>
          <w:p w:rsidR="00BF081B" w:rsidRDefault="00BF081B" w:rsidP="00B625E6">
            <w:pPr>
              <w:pStyle w:val="ConsPlusNormal"/>
            </w:pPr>
          </w:p>
        </w:tc>
        <w:tc>
          <w:tcPr>
            <w:tcW w:w="4984" w:type="dxa"/>
            <w:gridSpan w:val="4"/>
            <w:tcBorders>
              <w:top w:val="single" w:sz="4" w:space="0" w:color="auto"/>
              <w:left w:val="nil"/>
              <w:bottom w:val="nil"/>
              <w:right w:val="nil"/>
            </w:tcBorders>
          </w:tcPr>
          <w:p w:rsidR="00BF081B" w:rsidRDefault="00BF081B" w:rsidP="00B625E6">
            <w:pPr>
              <w:pStyle w:val="ConsPlusNormal"/>
            </w:pPr>
            <w:r>
              <w:t>Контактная информация:</w:t>
            </w:r>
          </w:p>
        </w:tc>
      </w:tr>
      <w:tr w:rsidR="00BF081B" w:rsidTr="00B625E6">
        <w:tblPrEx>
          <w:tblBorders>
            <w:insideH w:val="none" w:sz="0" w:space="0" w:color="auto"/>
          </w:tblBorders>
        </w:tblPrEx>
        <w:tc>
          <w:tcPr>
            <w:tcW w:w="4082" w:type="dxa"/>
            <w:vMerge/>
            <w:tcBorders>
              <w:top w:val="nil"/>
              <w:left w:val="nil"/>
              <w:bottom w:val="nil"/>
              <w:right w:val="nil"/>
            </w:tcBorders>
          </w:tcPr>
          <w:p w:rsidR="00BF081B" w:rsidRDefault="00BF081B" w:rsidP="00B625E6">
            <w:pPr>
              <w:pStyle w:val="ConsPlusNormal"/>
            </w:pPr>
          </w:p>
        </w:tc>
        <w:tc>
          <w:tcPr>
            <w:tcW w:w="719" w:type="dxa"/>
            <w:tcBorders>
              <w:top w:val="nil"/>
              <w:left w:val="nil"/>
              <w:bottom w:val="nil"/>
              <w:right w:val="nil"/>
            </w:tcBorders>
          </w:tcPr>
          <w:p w:rsidR="00BF081B" w:rsidRDefault="00BF081B" w:rsidP="00B625E6">
            <w:pPr>
              <w:pStyle w:val="ConsPlusNormal"/>
            </w:pPr>
            <w:r>
              <w:t>тел.</w:t>
            </w:r>
          </w:p>
        </w:tc>
        <w:tc>
          <w:tcPr>
            <w:tcW w:w="4265" w:type="dxa"/>
            <w:gridSpan w:val="3"/>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4082" w:type="dxa"/>
            <w:vMerge/>
            <w:tcBorders>
              <w:top w:val="nil"/>
              <w:left w:val="nil"/>
              <w:bottom w:val="nil"/>
              <w:right w:val="nil"/>
            </w:tcBorders>
          </w:tcPr>
          <w:p w:rsidR="00BF081B" w:rsidRDefault="00BF081B" w:rsidP="00B625E6">
            <w:pPr>
              <w:pStyle w:val="ConsPlusNormal"/>
            </w:pPr>
          </w:p>
        </w:tc>
        <w:tc>
          <w:tcPr>
            <w:tcW w:w="1243" w:type="dxa"/>
            <w:gridSpan w:val="2"/>
            <w:tcBorders>
              <w:top w:val="nil"/>
              <w:left w:val="nil"/>
              <w:bottom w:val="nil"/>
              <w:right w:val="nil"/>
            </w:tcBorders>
          </w:tcPr>
          <w:p w:rsidR="00BF081B" w:rsidRDefault="00BF081B" w:rsidP="00B625E6">
            <w:pPr>
              <w:pStyle w:val="ConsPlusNormal"/>
            </w:pPr>
            <w:r>
              <w:t>эл. почта</w:t>
            </w:r>
          </w:p>
        </w:tc>
        <w:tc>
          <w:tcPr>
            <w:tcW w:w="3741" w:type="dxa"/>
            <w:gridSpan w:val="2"/>
            <w:tcBorders>
              <w:top w:val="single" w:sz="4" w:space="0" w:color="auto"/>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9066"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66" w:type="dxa"/>
            <w:gridSpan w:val="5"/>
            <w:tcBorders>
              <w:top w:val="nil"/>
              <w:left w:val="nil"/>
              <w:bottom w:val="nil"/>
              <w:right w:val="nil"/>
            </w:tcBorders>
          </w:tcPr>
          <w:p w:rsidR="00BF081B" w:rsidRDefault="00BF081B" w:rsidP="00B625E6">
            <w:pPr>
              <w:pStyle w:val="ConsPlusNormal"/>
              <w:jc w:val="center"/>
            </w:pPr>
            <w:r>
              <w:t>РЕШЕНИЕ</w:t>
            </w:r>
          </w:p>
          <w:p w:rsidR="00BF081B" w:rsidRDefault="00BF081B" w:rsidP="00B625E6">
            <w:pPr>
              <w:pStyle w:val="ConsPlusNormal"/>
              <w:jc w:val="center"/>
            </w:pPr>
            <w:r>
              <w:t>об отказе в приеме заявления и документов, необходимых для предоставления государственной услуги</w:t>
            </w:r>
          </w:p>
        </w:tc>
      </w:tr>
      <w:tr w:rsidR="00BF081B" w:rsidTr="00B625E6">
        <w:tblPrEx>
          <w:tblBorders>
            <w:insideH w:val="none" w:sz="0" w:space="0" w:color="auto"/>
          </w:tblBorders>
        </w:tblPrEx>
        <w:tc>
          <w:tcPr>
            <w:tcW w:w="9066" w:type="dxa"/>
            <w:gridSpan w:val="5"/>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66" w:type="dxa"/>
            <w:gridSpan w:val="5"/>
            <w:tcBorders>
              <w:top w:val="nil"/>
              <w:left w:val="nil"/>
              <w:bottom w:val="nil"/>
              <w:right w:val="nil"/>
            </w:tcBorders>
          </w:tcPr>
          <w:p w:rsidR="00BF081B" w:rsidRDefault="00BF081B" w:rsidP="00B625E6">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BF081B" w:rsidTr="00B625E6">
        <w:tblPrEx>
          <w:tblBorders>
            <w:insideH w:val="none" w:sz="0" w:space="0" w:color="auto"/>
          </w:tblBorders>
        </w:tblPrEx>
        <w:tc>
          <w:tcPr>
            <w:tcW w:w="8726" w:type="dxa"/>
            <w:gridSpan w:val="4"/>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jc w:val="both"/>
            </w:pPr>
            <w:r>
              <w:t>,</w:t>
            </w:r>
          </w:p>
        </w:tc>
      </w:tr>
      <w:tr w:rsidR="00BF081B" w:rsidTr="00B625E6">
        <w:tblPrEx>
          <w:tblBorders>
            <w:insideH w:val="none" w:sz="0" w:space="0" w:color="auto"/>
          </w:tblBorders>
        </w:tblPrEx>
        <w:tc>
          <w:tcPr>
            <w:tcW w:w="8726" w:type="dxa"/>
            <w:gridSpan w:val="4"/>
            <w:tcBorders>
              <w:top w:val="single" w:sz="4" w:space="0" w:color="auto"/>
              <w:left w:val="nil"/>
              <w:bottom w:val="nil"/>
              <w:right w:val="nil"/>
            </w:tcBorders>
          </w:tcPr>
          <w:p w:rsidR="00BF081B" w:rsidRDefault="00BF081B" w:rsidP="00B625E6">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BF081B" w:rsidRDefault="00BF081B" w:rsidP="00B625E6">
            <w:pPr>
              <w:pStyle w:val="ConsPlusNormal"/>
            </w:pPr>
          </w:p>
        </w:tc>
      </w:tr>
      <w:tr w:rsidR="00BF081B" w:rsidTr="00B625E6">
        <w:tblPrEx>
          <w:tblBorders>
            <w:insideH w:val="none" w:sz="0" w:space="0" w:color="auto"/>
          </w:tblBorders>
        </w:tblPrEx>
        <w:tc>
          <w:tcPr>
            <w:tcW w:w="9066" w:type="dxa"/>
            <w:gridSpan w:val="5"/>
            <w:tcBorders>
              <w:top w:val="nil"/>
              <w:left w:val="nil"/>
              <w:bottom w:val="nil"/>
              <w:right w:val="nil"/>
            </w:tcBorders>
          </w:tcPr>
          <w:p w:rsidR="00BF081B" w:rsidRDefault="00BF081B" w:rsidP="00B625E6">
            <w:pPr>
              <w:pStyle w:val="ConsPlusNormal"/>
            </w:pPr>
            <w:r>
              <w:lastRenderedPageBreak/>
              <w:t>были выявлены следующие основания для отказа в приеме документов:</w:t>
            </w:r>
          </w:p>
        </w:tc>
      </w:tr>
      <w:tr w:rsidR="00BF081B" w:rsidTr="00B625E6">
        <w:tblPrEx>
          <w:tblBorders>
            <w:insideH w:val="none" w:sz="0" w:space="0" w:color="auto"/>
          </w:tblBorders>
        </w:tblPrEx>
        <w:tc>
          <w:tcPr>
            <w:tcW w:w="9066" w:type="dxa"/>
            <w:gridSpan w:val="5"/>
            <w:tcBorders>
              <w:top w:val="nil"/>
              <w:left w:val="nil"/>
              <w:bottom w:val="single" w:sz="4" w:space="0" w:color="auto"/>
              <w:right w:val="nil"/>
            </w:tcBorders>
          </w:tcPr>
          <w:p w:rsidR="00BF081B" w:rsidRDefault="00BF081B" w:rsidP="00B625E6">
            <w:pPr>
              <w:pStyle w:val="ConsPlusNormal"/>
            </w:pPr>
          </w:p>
        </w:tc>
      </w:tr>
      <w:tr w:rsidR="00BF081B" w:rsidTr="00B625E6">
        <w:tc>
          <w:tcPr>
            <w:tcW w:w="9066" w:type="dxa"/>
            <w:gridSpan w:val="5"/>
            <w:tcBorders>
              <w:top w:val="single" w:sz="4" w:space="0" w:color="auto"/>
              <w:left w:val="nil"/>
              <w:bottom w:val="single" w:sz="4" w:space="0" w:color="auto"/>
              <w:right w:val="nil"/>
            </w:tcBorders>
          </w:tcPr>
          <w:p w:rsidR="00BF081B" w:rsidRDefault="00BF081B" w:rsidP="00B625E6">
            <w:pPr>
              <w:pStyle w:val="ConsPlusNormal"/>
            </w:pPr>
          </w:p>
        </w:tc>
      </w:tr>
      <w:tr w:rsidR="00BF081B" w:rsidTr="00B625E6">
        <w:tc>
          <w:tcPr>
            <w:tcW w:w="9066" w:type="dxa"/>
            <w:gridSpan w:val="5"/>
            <w:tcBorders>
              <w:top w:val="single" w:sz="4" w:space="0" w:color="auto"/>
              <w:left w:val="nil"/>
              <w:bottom w:val="single" w:sz="4" w:space="0" w:color="auto"/>
              <w:right w:val="nil"/>
            </w:tcBorders>
          </w:tcPr>
          <w:p w:rsidR="00BF081B" w:rsidRDefault="00BF081B" w:rsidP="00B625E6">
            <w:pPr>
              <w:pStyle w:val="ConsPlusNormal"/>
            </w:pPr>
          </w:p>
        </w:tc>
      </w:tr>
      <w:tr w:rsidR="00BF081B" w:rsidTr="00B625E6">
        <w:tc>
          <w:tcPr>
            <w:tcW w:w="9066" w:type="dxa"/>
            <w:gridSpan w:val="5"/>
            <w:tcBorders>
              <w:top w:val="single" w:sz="4" w:space="0" w:color="auto"/>
              <w:left w:val="nil"/>
              <w:bottom w:val="single" w:sz="4" w:space="0" w:color="auto"/>
              <w:right w:val="nil"/>
            </w:tcBorders>
          </w:tcPr>
          <w:p w:rsidR="00BF081B" w:rsidRDefault="00BF081B" w:rsidP="00B625E6">
            <w:pPr>
              <w:pStyle w:val="ConsPlusNormal"/>
            </w:pPr>
          </w:p>
        </w:tc>
      </w:tr>
      <w:tr w:rsidR="00BF081B" w:rsidTr="00B625E6">
        <w:tblPrEx>
          <w:tblBorders>
            <w:insideH w:val="none" w:sz="0" w:space="0" w:color="auto"/>
          </w:tblBorders>
        </w:tblPrEx>
        <w:tc>
          <w:tcPr>
            <w:tcW w:w="9066" w:type="dxa"/>
            <w:gridSpan w:val="5"/>
            <w:tcBorders>
              <w:top w:val="single" w:sz="4" w:space="0" w:color="auto"/>
              <w:left w:val="nil"/>
              <w:bottom w:val="nil"/>
              <w:right w:val="nil"/>
            </w:tcBorders>
          </w:tcPr>
          <w:p w:rsidR="00BF081B" w:rsidRDefault="00BF081B" w:rsidP="00B625E6">
            <w:pPr>
              <w:pStyle w:val="ConsPlusNormal"/>
              <w:jc w:val="center"/>
            </w:pPr>
            <w:r>
              <w:t xml:space="preserve">(указываются основания для отказа в приеме документов, предусмотренные </w:t>
            </w:r>
            <w:hyperlink w:anchor="P715">
              <w:r>
                <w:rPr>
                  <w:color w:val="0000FF"/>
                </w:rPr>
                <w:t>пунктом 2.9</w:t>
              </w:r>
            </w:hyperlink>
            <w:r>
              <w:t xml:space="preserve"> административного регламента)</w:t>
            </w:r>
          </w:p>
        </w:tc>
      </w:tr>
      <w:tr w:rsidR="00BF081B" w:rsidTr="00B625E6">
        <w:tblPrEx>
          <w:tblBorders>
            <w:insideH w:val="none" w:sz="0" w:space="0" w:color="auto"/>
          </w:tblBorders>
        </w:tblPrEx>
        <w:tc>
          <w:tcPr>
            <w:tcW w:w="9066" w:type="dxa"/>
            <w:gridSpan w:val="5"/>
            <w:tcBorders>
              <w:top w:val="nil"/>
              <w:left w:val="nil"/>
              <w:bottom w:val="nil"/>
              <w:right w:val="nil"/>
            </w:tcBorders>
          </w:tcPr>
          <w:p w:rsidR="00BF081B" w:rsidRDefault="00BF081B" w:rsidP="00B625E6">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BF081B" w:rsidTr="00B625E6">
        <w:tblPrEx>
          <w:tblBorders>
            <w:insideH w:val="none" w:sz="0" w:space="0" w:color="auto"/>
          </w:tblBorders>
        </w:tblPrEx>
        <w:tc>
          <w:tcPr>
            <w:tcW w:w="9066" w:type="dxa"/>
            <w:gridSpan w:val="5"/>
            <w:tcBorders>
              <w:top w:val="nil"/>
              <w:left w:val="nil"/>
              <w:bottom w:val="nil"/>
              <w:right w:val="nil"/>
            </w:tcBorders>
          </w:tcPr>
          <w:p w:rsidR="00BF081B" w:rsidRDefault="00BF081B" w:rsidP="00B625E6">
            <w:pPr>
              <w:pStyle w:val="ConsPlusNormal"/>
              <w:ind w:firstLine="283"/>
              <w:jc w:val="both"/>
            </w:pPr>
            <w:r>
              <w:t>Для получения государственной услуги заявителю необходимо представить следующие документы:</w:t>
            </w:r>
          </w:p>
        </w:tc>
      </w:tr>
      <w:tr w:rsidR="00BF081B" w:rsidTr="00B625E6">
        <w:tblPrEx>
          <w:tblBorders>
            <w:insideH w:val="none" w:sz="0" w:space="0" w:color="auto"/>
          </w:tblBorders>
        </w:tblPrEx>
        <w:tc>
          <w:tcPr>
            <w:tcW w:w="9066" w:type="dxa"/>
            <w:gridSpan w:val="5"/>
            <w:tcBorders>
              <w:top w:val="nil"/>
              <w:left w:val="nil"/>
              <w:bottom w:val="single" w:sz="4" w:space="0" w:color="auto"/>
              <w:right w:val="nil"/>
            </w:tcBorders>
          </w:tcPr>
          <w:p w:rsidR="00BF081B" w:rsidRDefault="00BF081B" w:rsidP="00B625E6">
            <w:pPr>
              <w:pStyle w:val="ConsPlusNormal"/>
            </w:pPr>
          </w:p>
        </w:tc>
      </w:tr>
      <w:tr w:rsidR="00BF081B" w:rsidTr="00B625E6">
        <w:tc>
          <w:tcPr>
            <w:tcW w:w="9066" w:type="dxa"/>
            <w:gridSpan w:val="5"/>
            <w:tcBorders>
              <w:top w:val="single" w:sz="4" w:space="0" w:color="auto"/>
              <w:left w:val="nil"/>
              <w:bottom w:val="single" w:sz="4" w:space="0" w:color="auto"/>
              <w:right w:val="nil"/>
            </w:tcBorders>
          </w:tcPr>
          <w:p w:rsidR="00BF081B" w:rsidRDefault="00BF081B" w:rsidP="00B625E6">
            <w:pPr>
              <w:pStyle w:val="ConsPlusNormal"/>
            </w:pPr>
          </w:p>
        </w:tc>
      </w:tr>
      <w:tr w:rsidR="00BF081B" w:rsidTr="00B625E6">
        <w:tc>
          <w:tcPr>
            <w:tcW w:w="9066" w:type="dxa"/>
            <w:gridSpan w:val="5"/>
            <w:tcBorders>
              <w:top w:val="single" w:sz="4" w:space="0" w:color="auto"/>
              <w:left w:val="nil"/>
              <w:bottom w:val="single" w:sz="4" w:space="0" w:color="auto"/>
              <w:right w:val="nil"/>
            </w:tcBorders>
          </w:tcPr>
          <w:p w:rsidR="00BF081B" w:rsidRDefault="00BF081B" w:rsidP="00B625E6">
            <w:pPr>
              <w:pStyle w:val="ConsPlusNormal"/>
            </w:pPr>
          </w:p>
        </w:tc>
      </w:tr>
      <w:tr w:rsidR="00BF081B" w:rsidTr="00B625E6">
        <w:tc>
          <w:tcPr>
            <w:tcW w:w="9066" w:type="dxa"/>
            <w:gridSpan w:val="5"/>
            <w:tcBorders>
              <w:top w:val="single" w:sz="4" w:space="0" w:color="auto"/>
              <w:left w:val="nil"/>
              <w:bottom w:val="nil"/>
              <w:right w:val="nil"/>
            </w:tcBorders>
          </w:tcPr>
          <w:p w:rsidR="00BF081B" w:rsidRDefault="00BF081B" w:rsidP="00B625E6">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BF081B" w:rsidRDefault="00BF081B" w:rsidP="00BF081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2891"/>
        <w:gridCol w:w="1644"/>
      </w:tblGrid>
      <w:tr w:rsidR="00BF081B" w:rsidTr="00B625E6">
        <w:tc>
          <w:tcPr>
            <w:tcW w:w="2891" w:type="dxa"/>
            <w:tcBorders>
              <w:top w:val="nil"/>
              <w:left w:val="nil"/>
              <w:right w:val="nil"/>
            </w:tcBorders>
          </w:tcPr>
          <w:p w:rsidR="00BF081B" w:rsidRDefault="00BF081B" w:rsidP="00B625E6">
            <w:pPr>
              <w:pStyle w:val="ConsPlusNormal"/>
            </w:pPr>
          </w:p>
        </w:tc>
        <w:tc>
          <w:tcPr>
            <w:tcW w:w="1644" w:type="dxa"/>
            <w:tcBorders>
              <w:top w:val="nil"/>
              <w:left w:val="nil"/>
              <w:right w:val="nil"/>
            </w:tcBorders>
          </w:tcPr>
          <w:p w:rsidR="00BF081B" w:rsidRDefault="00BF081B" w:rsidP="00B625E6">
            <w:pPr>
              <w:pStyle w:val="ConsPlusNormal"/>
            </w:pPr>
          </w:p>
        </w:tc>
        <w:tc>
          <w:tcPr>
            <w:tcW w:w="2891" w:type="dxa"/>
            <w:tcBorders>
              <w:top w:val="nil"/>
              <w:left w:val="nil"/>
              <w:right w:val="nil"/>
            </w:tcBorders>
          </w:tcPr>
          <w:p w:rsidR="00BF081B" w:rsidRDefault="00BF081B" w:rsidP="00B625E6">
            <w:pPr>
              <w:pStyle w:val="ConsPlusNormal"/>
            </w:pPr>
          </w:p>
        </w:tc>
        <w:tc>
          <w:tcPr>
            <w:tcW w:w="1644" w:type="dxa"/>
            <w:tcBorders>
              <w:top w:val="nil"/>
              <w:left w:val="nil"/>
              <w:right w:val="nil"/>
            </w:tcBorders>
          </w:tcPr>
          <w:p w:rsidR="00BF081B" w:rsidRDefault="00BF081B" w:rsidP="00B625E6">
            <w:pPr>
              <w:pStyle w:val="ConsPlusNormal"/>
            </w:pPr>
          </w:p>
        </w:tc>
      </w:tr>
      <w:tr w:rsidR="00BF081B" w:rsidTr="00B625E6">
        <w:tblPrEx>
          <w:tblBorders>
            <w:insideH w:val="nil"/>
          </w:tblBorders>
        </w:tblPrEx>
        <w:tc>
          <w:tcPr>
            <w:tcW w:w="2891" w:type="dxa"/>
            <w:tcBorders>
              <w:left w:val="nil"/>
              <w:bottom w:val="nil"/>
              <w:right w:val="nil"/>
            </w:tcBorders>
          </w:tcPr>
          <w:p w:rsidR="00BF081B" w:rsidRDefault="00BF081B" w:rsidP="00B625E6">
            <w:pPr>
              <w:pStyle w:val="ConsPlusNormal"/>
              <w:jc w:val="center"/>
            </w:pPr>
            <w:r>
              <w:t>(должностное лицо (специалист МФЦ)</w:t>
            </w:r>
          </w:p>
        </w:tc>
        <w:tc>
          <w:tcPr>
            <w:tcW w:w="1644" w:type="dxa"/>
            <w:tcBorders>
              <w:left w:val="nil"/>
              <w:bottom w:val="nil"/>
              <w:right w:val="nil"/>
            </w:tcBorders>
          </w:tcPr>
          <w:p w:rsidR="00BF081B" w:rsidRDefault="00BF081B" w:rsidP="00B625E6">
            <w:pPr>
              <w:pStyle w:val="ConsPlusNormal"/>
              <w:jc w:val="center"/>
            </w:pPr>
            <w:r>
              <w:t>(подпись)</w:t>
            </w:r>
          </w:p>
        </w:tc>
        <w:tc>
          <w:tcPr>
            <w:tcW w:w="2891" w:type="dxa"/>
            <w:tcBorders>
              <w:left w:val="nil"/>
              <w:bottom w:val="nil"/>
              <w:right w:val="nil"/>
            </w:tcBorders>
          </w:tcPr>
          <w:p w:rsidR="00BF081B" w:rsidRDefault="00BF081B" w:rsidP="00B625E6">
            <w:pPr>
              <w:pStyle w:val="ConsPlusNormal"/>
              <w:jc w:val="center"/>
            </w:pPr>
            <w:r>
              <w:t>(инициалы, фамилия)</w:t>
            </w:r>
          </w:p>
        </w:tc>
        <w:tc>
          <w:tcPr>
            <w:tcW w:w="1644" w:type="dxa"/>
            <w:tcBorders>
              <w:left w:val="nil"/>
              <w:bottom w:val="nil"/>
              <w:right w:val="nil"/>
            </w:tcBorders>
          </w:tcPr>
          <w:p w:rsidR="00BF081B" w:rsidRDefault="00BF081B" w:rsidP="00B625E6">
            <w:pPr>
              <w:pStyle w:val="ConsPlusNormal"/>
              <w:jc w:val="center"/>
            </w:pPr>
            <w:r>
              <w:t>(дата)</w:t>
            </w:r>
          </w:p>
        </w:tc>
      </w:tr>
      <w:tr w:rsidR="00BF081B" w:rsidTr="00B625E6">
        <w:tblPrEx>
          <w:tblBorders>
            <w:insideH w:val="nil"/>
          </w:tblBorders>
        </w:tblPrEx>
        <w:tc>
          <w:tcPr>
            <w:tcW w:w="9070" w:type="dxa"/>
            <w:gridSpan w:val="4"/>
            <w:tcBorders>
              <w:top w:val="nil"/>
              <w:left w:val="nil"/>
              <w:bottom w:val="nil"/>
              <w:right w:val="nil"/>
            </w:tcBorders>
          </w:tcPr>
          <w:p w:rsidR="00BF081B" w:rsidRDefault="00BF081B" w:rsidP="00B625E6">
            <w:pPr>
              <w:pStyle w:val="ConsPlusNormal"/>
            </w:pPr>
            <w:r>
              <w:t>М.П.</w:t>
            </w:r>
          </w:p>
        </w:tc>
      </w:tr>
    </w:tbl>
    <w:p w:rsidR="00BF081B" w:rsidRDefault="00BF081B" w:rsidP="00BF08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9"/>
      </w:tblGrid>
      <w:tr w:rsidR="00BF081B" w:rsidTr="00B625E6">
        <w:tc>
          <w:tcPr>
            <w:tcW w:w="9071" w:type="dxa"/>
            <w:gridSpan w:val="5"/>
            <w:tcBorders>
              <w:top w:val="nil"/>
              <w:left w:val="nil"/>
              <w:bottom w:val="nil"/>
              <w:right w:val="nil"/>
            </w:tcBorders>
          </w:tcPr>
          <w:p w:rsidR="00BF081B" w:rsidRDefault="00BF081B" w:rsidP="00B625E6">
            <w:pPr>
              <w:pStyle w:val="ConsPlusNormal"/>
              <w:jc w:val="both"/>
            </w:pPr>
            <w:r>
              <w:t>Подпись заявителя, подтверждающая получение решения об отказе в приеме документов</w:t>
            </w:r>
          </w:p>
        </w:tc>
      </w:tr>
      <w:tr w:rsidR="00BF081B" w:rsidTr="00B625E6">
        <w:tc>
          <w:tcPr>
            <w:tcW w:w="9071" w:type="dxa"/>
            <w:gridSpan w:val="5"/>
            <w:tcBorders>
              <w:top w:val="nil"/>
              <w:left w:val="nil"/>
              <w:bottom w:val="nil"/>
              <w:right w:val="nil"/>
            </w:tcBorders>
          </w:tcPr>
          <w:p w:rsidR="00BF081B" w:rsidRDefault="00BF081B" w:rsidP="00B625E6">
            <w:pPr>
              <w:pStyle w:val="ConsPlusNormal"/>
            </w:pPr>
          </w:p>
        </w:tc>
      </w:tr>
      <w:tr w:rsidR="00BF081B" w:rsidTr="00B625E6">
        <w:tc>
          <w:tcPr>
            <w:tcW w:w="2494" w:type="dxa"/>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3628" w:type="dxa"/>
            <w:tcBorders>
              <w:top w:val="nil"/>
              <w:left w:val="nil"/>
              <w:bottom w:val="single" w:sz="4" w:space="0" w:color="auto"/>
              <w:right w:val="nil"/>
            </w:tcBorders>
          </w:tcPr>
          <w:p w:rsidR="00BF081B" w:rsidRDefault="00BF081B" w:rsidP="00B625E6">
            <w:pPr>
              <w:pStyle w:val="ConsPlusNormal"/>
            </w:pPr>
          </w:p>
        </w:tc>
        <w:tc>
          <w:tcPr>
            <w:tcW w:w="340" w:type="dxa"/>
            <w:tcBorders>
              <w:top w:val="nil"/>
              <w:left w:val="nil"/>
              <w:bottom w:val="nil"/>
              <w:right w:val="nil"/>
            </w:tcBorders>
          </w:tcPr>
          <w:p w:rsidR="00BF081B" w:rsidRDefault="00BF081B" w:rsidP="00B625E6">
            <w:pPr>
              <w:pStyle w:val="ConsPlusNormal"/>
            </w:pPr>
          </w:p>
        </w:tc>
        <w:tc>
          <w:tcPr>
            <w:tcW w:w="2269" w:type="dxa"/>
            <w:tcBorders>
              <w:top w:val="nil"/>
              <w:left w:val="nil"/>
              <w:bottom w:val="single" w:sz="4" w:space="0" w:color="auto"/>
              <w:right w:val="nil"/>
            </w:tcBorders>
          </w:tcPr>
          <w:p w:rsidR="00BF081B" w:rsidRDefault="00BF081B" w:rsidP="00B625E6">
            <w:pPr>
              <w:pStyle w:val="ConsPlusNormal"/>
            </w:pPr>
          </w:p>
        </w:tc>
      </w:tr>
      <w:tr w:rsidR="00BF081B" w:rsidTr="00B625E6">
        <w:tblPrEx>
          <w:tblBorders>
            <w:insideH w:val="single" w:sz="4" w:space="0" w:color="auto"/>
          </w:tblBorders>
        </w:tblPrEx>
        <w:tc>
          <w:tcPr>
            <w:tcW w:w="2494" w:type="dxa"/>
            <w:tcBorders>
              <w:top w:val="single" w:sz="4" w:space="0" w:color="auto"/>
              <w:left w:val="nil"/>
              <w:bottom w:val="nil"/>
              <w:right w:val="nil"/>
            </w:tcBorders>
          </w:tcPr>
          <w:p w:rsidR="00BF081B" w:rsidRDefault="00BF081B" w:rsidP="00B625E6">
            <w:pPr>
              <w:pStyle w:val="ConsPlusNormal"/>
              <w:jc w:val="center"/>
            </w:pPr>
            <w:r>
              <w:t>(подпись)</w:t>
            </w:r>
          </w:p>
        </w:tc>
        <w:tc>
          <w:tcPr>
            <w:tcW w:w="340" w:type="dxa"/>
            <w:tcBorders>
              <w:top w:val="nil"/>
              <w:left w:val="nil"/>
              <w:bottom w:val="nil"/>
              <w:right w:val="nil"/>
            </w:tcBorders>
          </w:tcPr>
          <w:p w:rsidR="00BF081B" w:rsidRDefault="00BF081B" w:rsidP="00B625E6">
            <w:pPr>
              <w:pStyle w:val="ConsPlusNormal"/>
            </w:pPr>
          </w:p>
        </w:tc>
        <w:tc>
          <w:tcPr>
            <w:tcW w:w="3628" w:type="dxa"/>
            <w:tcBorders>
              <w:top w:val="single" w:sz="4" w:space="0" w:color="auto"/>
              <w:left w:val="nil"/>
              <w:bottom w:val="nil"/>
              <w:right w:val="nil"/>
            </w:tcBorders>
          </w:tcPr>
          <w:p w:rsidR="00BF081B" w:rsidRDefault="00BF081B" w:rsidP="00B625E6">
            <w:pPr>
              <w:pStyle w:val="ConsPlusNormal"/>
              <w:jc w:val="center"/>
            </w:pPr>
            <w:r>
              <w:t>(Ф.И.О. заявителя/представителя заявителя)</w:t>
            </w:r>
          </w:p>
        </w:tc>
        <w:tc>
          <w:tcPr>
            <w:tcW w:w="340" w:type="dxa"/>
            <w:tcBorders>
              <w:top w:val="nil"/>
              <w:left w:val="nil"/>
              <w:bottom w:val="nil"/>
              <w:right w:val="nil"/>
            </w:tcBorders>
          </w:tcPr>
          <w:p w:rsidR="00BF081B" w:rsidRDefault="00BF081B" w:rsidP="00B625E6">
            <w:pPr>
              <w:pStyle w:val="ConsPlusNormal"/>
            </w:pPr>
          </w:p>
        </w:tc>
        <w:tc>
          <w:tcPr>
            <w:tcW w:w="2269" w:type="dxa"/>
            <w:tcBorders>
              <w:top w:val="single" w:sz="4" w:space="0" w:color="auto"/>
              <w:left w:val="nil"/>
              <w:bottom w:val="nil"/>
              <w:right w:val="nil"/>
            </w:tcBorders>
          </w:tcPr>
          <w:p w:rsidR="00BF081B" w:rsidRDefault="00BF081B" w:rsidP="00B625E6">
            <w:pPr>
              <w:pStyle w:val="ConsPlusNormal"/>
              <w:jc w:val="center"/>
            </w:pPr>
            <w:r>
              <w:t>(дата)</w:t>
            </w:r>
          </w:p>
        </w:tc>
      </w:tr>
    </w:tbl>
    <w:p w:rsidR="00123929" w:rsidRPr="00BF081B" w:rsidRDefault="005875EE" w:rsidP="00BF081B">
      <w:bookmarkStart w:id="47" w:name="_GoBack"/>
      <w:bookmarkEnd w:id="47"/>
      <w:r w:rsidRPr="00BF081B">
        <w:t xml:space="preserve"> </w:t>
      </w:r>
    </w:p>
    <w:sectPr w:rsidR="00123929" w:rsidRPr="00BF0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907A8"/>
    <w:rsid w:val="00BF081B"/>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TitlePage">
    <w:name w:val="ConsPlusTitlePage"/>
    <w:rsid w:val="00BF08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F08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081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F081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66512&amp;dst=100022" TargetMode="External"/><Relationship Id="rId117" Type="http://schemas.openxmlformats.org/officeDocument/2006/relationships/hyperlink" Target="https://login.consultant.ru/link/?req=doc&amp;base=SPB&amp;n=277370&amp;dst=100051" TargetMode="External"/><Relationship Id="rId21" Type="http://schemas.openxmlformats.org/officeDocument/2006/relationships/hyperlink" Target="https://login.consultant.ru/link/?req=doc&amp;base=SPB&amp;n=266512&amp;dst=100012" TargetMode="External"/><Relationship Id="rId42" Type="http://schemas.openxmlformats.org/officeDocument/2006/relationships/hyperlink" Target="https://login.consultant.ru/link/?req=doc&amp;base=SPB&amp;n=266512&amp;dst=100039" TargetMode="External"/><Relationship Id="rId47" Type="http://schemas.openxmlformats.org/officeDocument/2006/relationships/hyperlink" Target="https://login.consultant.ru/link/?req=doc&amp;base=LAW&amp;n=439201&amp;dst=100282" TargetMode="External"/><Relationship Id="rId63" Type="http://schemas.openxmlformats.org/officeDocument/2006/relationships/hyperlink" Target="https://login.consultant.ru/link/?req=doc&amp;base=SPB&amp;n=293143&amp;dst=100055" TargetMode="External"/><Relationship Id="rId68" Type="http://schemas.openxmlformats.org/officeDocument/2006/relationships/hyperlink" Target="https://login.consultant.ru/link/?req=doc&amp;base=SPB&amp;n=257295&amp;dst=100013" TargetMode="External"/><Relationship Id="rId84" Type="http://schemas.openxmlformats.org/officeDocument/2006/relationships/hyperlink" Target="https://login.consultant.ru/link/?req=doc&amp;base=SPB&amp;n=266465&amp;dst=100008" TargetMode="External"/><Relationship Id="rId89" Type="http://schemas.openxmlformats.org/officeDocument/2006/relationships/hyperlink" Target="https://login.consultant.ru/link/?req=doc&amp;base=LAW&amp;n=465798&amp;dst=290" TargetMode="External"/><Relationship Id="rId112" Type="http://schemas.openxmlformats.org/officeDocument/2006/relationships/hyperlink" Target="https://login.consultant.ru/link/?req=doc&amp;base=SPB&amp;n=259558&amp;dst=100014" TargetMode="External"/><Relationship Id="rId133" Type="http://schemas.openxmlformats.org/officeDocument/2006/relationships/hyperlink" Target="https://login.consultant.ru/link/?req=doc&amp;base=LAW&amp;n=439201&amp;dst=100282" TargetMode="External"/><Relationship Id="rId16" Type="http://schemas.openxmlformats.org/officeDocument/2006/relationships/hyperlink" Target="https://login.consultant.ru/link/?req=doc&amp;base=SPB&amp;n=277370&amp;dst=100011" TargetMode="External"/><Relationship Id="rId107" Type="http://schemas.openxmlformats.org/officeDocument/2006/relationships/hyperlink" Target="https://login.consultant.ru/link/?req=doc&amp;base=SPB&amp;n=290096&amp;dst=100016" TargetMode="External"/><Relationship Id="rId11" Type="http://schemas.openxmlformats.org/officeDocument/2006/relationships/hyperlink" Target="https://login.consultant.ru/link/?req=doc&amp;base=SPB&amp;n=267940&amp;dst=100011" TargetMode="External"/><Relationship Id="rId32" Type="http://schemas.openxmlformats.org/officeDocument/2006/relationships/hyperlink" Target="https://login.consultant.ru/link/?req=doc&amp;base=SPB&amp;n=293143&amp;dst=100012" TargetMode="External"/><Relationship Id="rId37" Type="http://schemas.openxmlformats.org/officeDocument/2006/relationships/hyperlink" Target="https://login.consultant.ru/link/?req=doc&amp;base=SPB&amp;n=266512&amp;dst=100033" TargetMode="External"/><Relationship Id="rId53" Type="http://schemas.openxmlformats.org/officeDocument/2006/relationships/hyperlink" Target="https://login.consultant.ru/link/?req=doc&amp;base=LAW&amp;n=359690" TargetMode="External"/><Relationship Id="rId58" Type="http://schemas.openxmlformats.org/officeDocument/2006/relationships/hyperlink" Target="https://login.consultant.ru/link/?req=doc&amp;base=LAW&amp;n=429477&amp;dst=278" TargetMode="External"/><Relationship Id="rId74" Type="http://schemas.openxmlformats.org/officeDocument/2006/relationships/hyperlink" Target="https://login.consultant.ru/link/?req=doc&amp;base=SPB&amp;n=267940&amp;dst=100012" TargetMode="External"/><Relationship Id="rId79" Type="http://schemas.openxmlformats.org/officeDocument/2006/relationships/hyperlink" Target="https://login.consultant.ru/link/?req=doc&amp;base=SPB&amp;n=285728&amp;dst=100013" TargetMode="External"/><Relationship Id="rId102" Type="http://schemas.openxmlformats.org/officeDocument/2006/relationships/hyperlink" Target="https://login.consultant.ru/link/?req=doc&amp;base=SPB&amp;n=293404" TargetMode="External"/><Relationship Id="rId123" Type="http://schemas.openxmlformats.org/officeDocument/2006/relationships/hyperlink" Target="https://login.consultant.ru/link/?req=doc&amp;base=LAW&amp;n=465798&amp;dst=290" TargetMode="External"/><Relationship Id="rId128"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250864&amp;dst=100006" TargetMode="External"/><Relationship Id="rId90" Type="http://schemas.openxmlformats.org/officeDocument/2006/relationships/hyperlink" Target="https://login.consultant.ru/link/?req=doc&amp;base=LAW&amp;n=465798&amp;dst=359" TargetMode="External"/><Relationship Id="rId95" Type="http://schemas.openxmlformats.org/officeDocument/2006/relationships/hyperlink" Target="https://login.consultant.ru/link/?req=doc&amp;base=SPB&amp;n=293547&amp;dst=100207" TargetMode="External"/><Relationship Id="rId14" Type="http://schemas.openxmlformats.org/officeDocument/2006/relationships/hyperlink" Target="https://login.consultant.ru/link/?req=doc&amp;base=SPB&amp;n=273643&amp;dst=100006" TargetMode="External"/><Relationship Id="rId22" Type="http://schemas.openxmlformats.org/officeDocument/2006/relationships/hyperlink" Target="https://login.consultant.ru/link/?req=doc&amp;base=SPB&amp;n=266512&amp;dst=100014" TargetMode="External"/><Relationship Id="rId27" Type="http://schemas.openxmlformats.org/officeDocument/2006/relationships/hyperlink" Target="https://login.consultant.ru/link/?req=doc&amp;base=SPB&amp;n=266512&amp;dst=100023" TargetMode="External"/><Relationship Id="rId30" Type="http://schemas.openxmlformats.org/officeDocument/2006/relationships/hyperlink" Target="https://login.consultant.ru/link/?req=doc&amp;base=SPB&amp;n=293404&amp;dst=160" TargetMode="External"/><Relationship Id="rId35" Type="http://schemas.openxmlformats.org/officeDocument/2006/relationships/hyperlink" Target="https://login.consultant.ru/link/?req=doc&amp;base=SPB&amp;n=266512&amp;dst=100031" TargetMode="External"/><Relationship Id="rId43" Type="http://schemas.openxmlformats.org/officeDocument/2006/relationships/hyperlink" Target="https://login.consultant.ru/link/?req=doc&amp;base=SPB&amp;n=293547&amp;dst=100199" TargetMode="External"/><Relationship Id="rId48" Type="http://schemas.openxmlformats.org/officeDocument/2006/relationships/hyperlink" Target="https://login.consultant.ru/link/?req=doc&amp;base=LAW&amp;n=424314&amp;dst=88" TargetMode="External"/><Relationship Id="rId56" Type="http://schemas.openxmlformats.org/officeDocument/2006/relationships/hyperlink" Target="https://login.consultant.ru/link/?req=doc&amp;base=LAW&amp;n=461102&amp;dst=2665" TargetMode="External"/><Relationship Id="rId64" Type="http://schemas.openxmlformats.org/officeDocument/2006/relationships/hyperlink" Target="https://login.consultant.ru/link/?req=doc&amp;base=LAW&amp;n=475049&amp;dst=100361" TargetMode="External"/><Relationship Id="rId69" Type="http://schemas.openxmlformats.org/officeDocument/2006/relationships/hyperlink" Target="https://login.consultant.ru/link/?req=doc&amp;base=SPB&amp;n=269542&amp;dst=100016" TargetMode="External"/><Relationship Id="rId77" Type="http://schemas.openxmlformats.org/officeDocument/2006/relationships/hyperlink" Target="https://login.consultant.ru/link/?req=doc&amp;base=SPB&amp;n=266512&amp;dst=100045" TargetMode="External"/><Relationship Id="rId100" Type="http://schemas.openxmlformats.org/officeDocument/2006/relationships/hyperlink" Target="https://login.consultant.ru/link/?req=doc&amp;base=SPB&amp;n=292186&amp;dst=100571" TargetMode="External"/><Relationship Id="rId105" Type="http://schemas.openxmlformats.org/officeDocument/2006/relationships/hyperlink" Target="https://login.consultant.ru/link/?req=doc&amp;base=SPB&amp;n=277370&amp;dst=100043" TargetMode="External"/><Relationship Id="rId113" Type="http://schemas.openxmlformats.org/officeDocument/2006/relationships/hyperlink" Target="https://login.consultant.ru/link/?req=doc&amp;base=LAW&amp;n=465798" TargetMode="External"/><Relationship Id="rId118" Type="http://schemas.openxmlformats.org/officeDocument/2006/relationships/hyperlink" Target="https://login.consultant.ru/link/?req=doc&amp;base=LAW&amp;n=465798&amp;dst=244" TargetMode="External"/><Relationship Id="rId126" Type="http://schemas.openxmlformats.org/officeDocument/2006/relationships/hyperlink" Target="https://login.consultant.ru/link/?req=doc&amp;base=LAW&amp;n=465798&amp;dst=219" TargetMode="External"/><Relationship Id="rId134" Type="http://schemas.openxmlformats.org/officeDocument/2006/relationships/hyperlink" Target="https://login.consultant.ru/link/?req=doc&amp;base=LAW&amp;n=465798" TargetMode="External"/><Relationship Id="rId8" Type="http://schemas.openxmlformats.org/officeDocument/2006/relationships/hyperlink" Target="https://login.consultant.ru/link/?req=doc&amp;base=SPB&amp;n=260723&amp;dst=100006" TargetMode="External"/><Relationship Id="rId51" Type="http://schemas.openxmlformats.org/officeDocument/2006/relationships/hyperlink" Target="https://login.consultant.ru/link/?req=doc&amp;base=LAW&amp;n=2713" TargetMode="External"/><Relationship Id="rId72" Type="http://schemas.openxmlformats.org/officeDocument/2006/relationships/hyperlink" Target="https://login.consultant.ru/link/?req=doc&amp;base=LAW&amp;n=465729" TargetMode="External"/><Relationship Id="rId80" Type="http://schemas.openxmlformats.org/officeDocument/2006/relationships/hyperlink" Target="https://login.consultant.ru/link/?req=doc&amp;base=SPB&amp;n=285728&amp;dst=100013" TargetMode="External"/><Relationship Id="rId85" Type="http://schemas.openxmlformats.org/officeDocument/2006/relationships/hyperlink" Target="https://login.consultant.ru/link/?req=doc&amp;base=SPB&amp;n=277370&amp;dst=100019" TargetMode="External"/><Relationship Id="rId93" Type="http://schemas.openxmlformats.org/officeDocument/2006/relationships/hyperlink" Target="https://login.consultant.ru/link/?req=doc&amp;base=SPB&amp;n=293547&amp;dst=100205" TargetMode="External"/><Relationship Id="rId98" Type="http://schemas.openxmlformats.org/officeDocument/2006/relationships/hyperlink" Target="https://login.consultant.ru/link/?req=doc&amp;base=SPB&amp;n=293547&amp;dst=100209" TargetMode="External"/><Relationship Id="rId121" Type="http://schemas.openxmlformats.org/officeDocument/2006/relationships/hyperlink" Target="https://login.consultant.ru/link/?req=doc&amp;base=LAW&amp;n=465798&amp;dst=100354" TargetMode="External"/><Relationship Id="rId3" Type="http://schemas.openxmlformats.org/officeDocument/2006/relationships/settings" Target="settings.xml"/><Relationship Id="rId12" Type="http://schemas.openxmlformats.org/officeDocument/2006/relationships/hyperlink" Target="https://login.consultant.ru/link/?req=doc&amp;base=SPB&amp;n=269542&amp;dst=100013" TargetMode="External"/><Relationship Id="rId17" Type="http://schemas.openxmlformats.org/officeDocument/2006/relationships/hyperlink" Target="https://login.consultant.ru/link/?req=doc&amp;base=SPB&amp;n=285728&amp;dst=100012" TargetMode="External"/><Relationship Id="rId25" Type="http://schemas.openxmlformats.org/officeDocument/2006/relationships/hyperlink" Target="https://login.consultant.ru/link/?req=doc&amp;base=SPB&amp;n=266512&amp;dst=100021" TargetMode="External"/><Relationship Id="rId33" Type="http://schemas.openxmlformats.org/officeDocument/2006/relationships/hyperlink" Target="https://login.consultant.ru/link/?req=doc&amp;base=SPB&amp;n=257295&amp;dst=100012" TargetMode="External"/><Relationship Id="rId38" Type="http://schemas.openxmlformats.org/officeDocument/2006/relationships/hyperlink" Target="https://login.consultant.ru/link/?req=doc&amp;base=SPB&amp;n=266512&amp;dst=100035" TargetMode="External"/><Relationship Id="rId46" Type="http://schemas.openxmlformats.org/officeDocument/2006/relationships/hyperlink" Target="https://login.consultant.ru/link/?req=doc&amp;base=SPB&amp;n=293547&amp;dst=100201" TargetMode="External"/><Relationship Id="rId59" Type="http://schemas.openxmlformats.org/officeDocument/2006/relationships/hyperlink" Target="https://login.consultant.ru/link/?req=doc&amp;base=LAW&amp;n=429477&amp;dst=98" TargetMode="External"/><Relationship Id="rId67" Type="http://schemas.openxmlformats.org/officeDocument/2006/relationships/hyperlink" Target="https://login.consultant.ru/link/?req=doc&amp;base=SPB&amp;n=266512&amp;dst=100043" TargetMode="External"/><Relationship Id="rId103" Type="http://schemas.openxmlformats.org/officeDocument/2006/relationships/hyperlink" Target="https://login.consultant.ru/link/?req=doc&amp;base=SPB&amp;n=293404&amp;dst=100118" TargetMode="External"/><Relationship Id="rId108" Type="http://schemas.openxmlformats.org/officeDocument/2006/relationships/hyperlink" Target="https://login.consultant.ru/link/?req=doc&amp;base=SPB&amp;n=290096&amp;dst=100018" TargetMode="External"/><Relationship Id="rId116" Type="http://schemas.openxmlformats.org/officeDocument/2006/relationships/hyperlink" Target="https://login.consultant.ru/link/?req=doc&amp;base=SPB&amp;n=259558&amp;dst=100016" TargetMode="External"/><Relationship Id="rId124" Type="http://schemas.openxmlformats.org/officeDocument/2006/relationships/hyperlink" Target="https://login.consultant.ru/link/?req=doc&amp;base=LAW&amp;n=465798&amp;dst=100354" TargetMode="External"/><Relationship Id="rId129" Type="http://schemas.openxmlformats.org/officeDocument/2006/relationships/hyperlink" Target="https://login.consultant.ru/link/?req=doc&amp;base=SPB&amp;n=293143&amp;dst=100063" TargetMode="External"/><Relationship Id="rId137" Type="http://schemas.openxmlformats.org/officeDocument/2006/relationships/theme" Target="theme/theme1.xml"/><Relationship Id="rId20" Type="http://schemas.openxmlformats.org/officeDocument/2006/relationships/hyperlink" Target="https://login.consultant.ru/link/?req=doc&amp;base=SPB&amp;n=293547&amp;dst=100198" TargetMode="External"/><Relationship Id="rId41" Type="http://schemas.openxmlformats.org/officeDocument/2006/relationships/hyperlink" Target="https://login.consultant.ru/link/?req=doc&amp;base=SPB&amp;n=293024&amp;dst=100140" TargetMode="External"/><Relationship Id="rId54" Type="http://schemas.openxmlformats.org/officeDocument/2006/relationships/hyperlink" Target="https://login.consultant.ru/link/?req=doc&amp;base=SPB&amp;n=270191&amp;dst=100012" TargetMode="External"/><Relationship Id="rId62" Type="http://schemas.openxmlformats.org/officeDocument/2006/relationships/hyperlink" Target="https://login.consultant.ru/link/?req=doc&amp;base=SPB&amp;n=293404&amp;dst=160" TargetMode="External"/><Relationship Id="rId70" Type="http://schemas.openxmlformats.org/officeDocument/2006/relationships/hyperlink" Target="https://login.consultant.ru/link/?req=doc&amp;base=LAW&amp;n=471848&amp;dst=475" TargetMode="External"/><Relationship Id="rId75" Type="http://schemas.openxmlformats.org/officeDocument/2006/relationships/hyperlink" Target="https://login.consultant.ru/link/?req=doc&amp;base=SPB&amp;n=266512&amp;dst=100044" TargetMode="External"/><Relationship Id="rId83" Type="http://schemas.openxmlformats.org/officeDocument/2006/relationships/hyperlink" Target="https://login.consultant.ru/link/?req=doc&amp;base=SPB&amp;n=266512&amp;dst=100047" TargetMode="External"/><Relationship Id="rId88" Type="http://schemas.openxmlformats.org/officeDocument/2006/relationships/hyperlink" Target="https://login.consultant.ru/link/?req=doc&amp;base=LAW&amp;n=465798&amp;dst=339" TargetMode="External"/><Relationship Id="rId91" Type="http://schemas.openxmlformats.org/officeDocument/2006/relationships/hyperlink" Target="https://login.consultant.ru/link/?req=doc&amp;base=SPB&amp;n=277370&amp;dst=100024" TargetMode="External"/><Relationship Id="rId96" Type="http://schemas.openxmlformats.org/officeDocument/2006/relationships/hyperlink" Target="https://login.consultant.ru/link/?req=doc&amp;base=SPB&amp;n=293547&amp;dst=100208" TargetMode="External"/><Relationship Id="rId111" Type="http://schemas.openxmlformats.org/officeDocument/2006/relationships/hyperlink" Target="https://login.consultant.ru/link/?req=doc&amp;base=LAW&amp;n=465798&amp;dst=100134" TargetMode="External"/><Relationship Id="rId132" Type="http://schemas.openxmlformats.org/officeDocument/2006/relationships/hyperlink" Target="https://login.consultant.ru/link/?req=doc&amp;base=LAW&amp;n=478614&amp;dst=1224" TargetMode="External"/><Relationship Id="rId1" Type="http://schemas.openxmlformats.org/officeDocument/2006/relationships/numbering" Target="numbering.xml"/><Relationship Id="rId6" Type="http://schemas.openxmlformats.org/officeDocument/2006/relationships/hyperlink" Target="https://login.consultant.ru/link/?req=doc&amp;base=SPB&amp;n=257295&amp;dst=100011" TargetMode="External"/><Relationship Id="rId15" Type="http://schemas.openxmlformats.org/officeDocument/2006/relationships/hyperlink" Target="https://login.consultant.ru/link/?req=doc&amp;base=SPB&amp;n=274696&amp;dst=100021" TargetMode="External"/><Relationship Id="rId23" Type="http://schemas.openxmlformats.org/officeDocument/2006/relationships/hyperlink" Target="https://login.consultant.ru/link/?req=doc&amp;base=SPB&amp;n=266512&amp;dst=100016" TargetMode="External"/><Relationship Id="rId28" Type="http://schemas.openxmlformats.org/officeDocument/2006/relationships/hyperlink" Target="https://login.consultant.ru/link/?req=doc&amp;base=SPB&amp;n=266512&amp;dst=100025" TargetMode="External"/><Relationship Id="rId36" Type="http://schemas.openxmlformats.org/officeDocument/2006/relationships/hyperlink" Target="https://login.consultant.ru/link/?req=doc&amp;base=SPB&amp;n=269542&amp;dst=100014" TargetMode="External"/><Relationship Id="rId49" Type="http://schemas.openxmlformats.org/officeDocument/2006/relationships/hyperlink" Target="https://login.consultant.ru/link/?req=doc&amp;base=SPB&amp;n=269542&amp;dst=100015" TargetMode="External"/><Relationship Id="rId57" Type="http://schemas.openxmlformats.org/officeDocument/2006/relationships/hyperlink" Target="https://login.consultant.ru/link/?req=doc&amp;base=LAW&amp;n=469789" TargetMode="External"/><Relationship Id="rId106" Type="http://schemas.openxmlformats.org/officeDocument/2006/relationships/hyperlink" Target="https://login.consultant.ru/link/?req=doc&amp;base=SPB&amp;n=290096&amp;dst=100014" TargetMode="External"/><Relationship Id="rId114" Type="http://schemas.openxmlformats.org/officeDocument/2006/relationships/hyperlink" Target="https://login.consultant.ru/link/?req=doc&amp;base=LAW&amp;n=464157" TargetMode="External"/><Relationship Id="rId119" Type="http://schemas.openxmlformats.org/officeDocument/2006/relationships/hyperlink" Target="https://login.consultant.ru/link/?req=doc&amp;base=LAW&amp;n=465798&amp;dst=100354" TargetMode="External"/><Relationship Id="rId127" Type="http://schemas.openxmlformats.org/officeDocument/2006/relationships/hyperlink" Target="https://login.consultant.ru/link/?req=doc&amp;base=SPB&amp;n=293547&amp;dst=100239" TargetMode="External"/><Relationship Id="rId10" Type="http://schemas.openxmlformats.org/officeDocument/2006/relationships/hyperlink" Target="https://login.consultant.ru/link/?req=doc&amp;base=SPB&amp;n=266512&amp;dst=100011" TargetMode="External"/><Relationship Id="rId31" Type="http://schemas.openxmlformats.org/officeDocument/2006/relationships/hyperlink" Target="https://login.consultant.ru/link/?req=doc&amp;base=SPB&amp;n=293404&amp;dst=160" TargetMode="External"/><Relationship Id="rId44" Type="http://schemas.openxmlformats.org/officeDocument/2006/relationships/hyperlink" Target="https://login.consultant.ru/link/?req=doc&amp;base=LAW&amp;n=465798" TargetMode="External"/><Relationship Id="rId52" Type="http://schemas.openxmlformats.org/officeDocument/2006/relationships/hyperlink" Target="https://login.consultant.ru/link/?req=doc&amp;base=LAW&amp;n=2713" TargetMode="External"/><Relationship Id="rId60" Type="http://schemas.openxmlformats.org/officeDocument/2006/relationships/hyperlink" Target="https://login.consultant.ru/link/?req=doc&amp;base=SPB&amp;n=293143&amp;dst=100018" TargetMode="External"/><Relationship Id="rId65" Type="http://schemas.openxmlformats.org/officeDocument/2006/relationships/hyperlink" Target="https://login.consultant.ru/link/?req=doc&amp;base=SPB&amp;n=266465&amp;dst=100007" TargetMode="External"/><Relationship Id="rId73" Type="http://schemas.openxmlformats.org/officeDocument/2006/relationships/hyperlink" Target="https://login.consultant.ru/link/?req=doc&amp;base=SPB&amp;n=277370&amp;dst=100015" TargetMode="External"/><Relationship Id="rId78" Type="http://schemas.openxmlformats.org/officeDocument/2006/relationships/hyperlink" Target="https://login.consultant.ru/link/?req=doc&amp;base=SPB&amp;n=285728&amp;dst=100013" TargetMode="External"/><Relationship Id="rId81" Type="http://schemas.openxmlformats.org/officeDocument/2006/relationships/hyperlink" Target="https://login.consultant.ru/link/?req=doc&amp;base=SPB&amp;n=277370&amp;dst=100018" TargetMode="External"/><Relationship Id="rId86" Type="http://schemas.openxmlformats.org/officeDocument/2006/relationships/hyperlink" Target="https://login.consultant.ru/link/?req=doc&amp;base=SPB&amp;n=285728&amp;dst=100013" TargetMode="External"/><Relationship Id="rId94" Type="http://schemas.openxmlformats.org/officeDocument/2006/relationships/hyperlink" Target="https://login.consultant.ru/link/?req=doc&amp;base=SPB&amp;n=293547&amp;dst=100206" TargetMode="External"/><Relationship Id="rId99" Type="http://schemas.openxmlformats.org/officeDocument/2006/relationships/hyperlink" Target="https://login.consultant.ru/link/?req=doc&amp;base=SPB&amp;n=293547&amp;dst=100215" TargetMode="External"/><Relationship Id="rId101" Type="http://schemas.openxmlformats.org/officeDocument/2006/relationships/hyperlink" Target="https://login.consultant.ru/link/?req=doc&amp;base=SPB&amp;n=292186&amp;dst=100107" TargetMode="External"/><Relationship Id="rId122" Type="http://schemas.openxmlformats.org/officeDocument/2006/relationships/hyperlink" Target="https://login.consultant.ru/link/?req=doc&amp;base=LAW&amp;n=465798&amp;dst=100354" TargetMode="External"/><Relationship Id="rId130" Type="http://schemas.openxmlformats.org/officeDocument/2006/relationships/hyperlink" Target="https://login.consultant.ru/link/?req=doc&amp;base=LAW&amp;n=474024" TargetMode="External"/><Relationship Id="rId135" Type="http://schemas.openxmlformats.org/officeDocument/2006/relationships/hyperlink" Target="https://login.consultant.ru/link/?req=doc&amp;base=SPB&amp;n=259558&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6465&amp;dst=100006" TargetMode="External"/><Relationship Id="rId13" Type="http://schemas.openxmlformats.org/officeDocument/2006/relationships/hyperlink" Target="https://login.consultant.ru/link/?req=doc&amp;base=SPB&amp;n=270191&amp;dst=100011" TargetMode="External"/><Relationship Id="rId18" Type="http://schemas.openxmlformats.org/officeDocument/2006/relationships/hyperlink" Target="https://login.consultant.ru/link/?req=doc&amp;base=SPB&amp;n=290096&amp;dst=100012" TargetMode="External"/><Relationship Id="rId39" Type="http://schemas.openxmlformats.org/officeDocument/2006/relationships/hyperlink" Target="https://login.consultant.ru/link/?req=doc&amp;base=SPB&amp;n=266512&amp;dst=100037" TargetMode="External"/><Relationship Id="rId109" Type="http://schemas.openxmlformats.org/officeDocument/2006/relationships/hyperlink" Target="https://login.consultant.ru/link/?req=doc&amp;base=SPB&amp;n=293547&amp;dst=100237" TargetMode="External"/><Relationship Id="rId34" Type="http://schemas.openxmlformats.org/officeDocument/2006/relationships/hyperlink" Target="https://login.consultant.ru/link/?req=doc&amp;base=LAW&amp;n=475049&amp;dst=100361" TargetMode="External"/><Relationship Id="rId50" Type="http://schemas.openxmlformats.org/officeDocument/2006/relationships/hyperlink" Target="https://login.consultant.ru/link/?req=doc&amp;base=SPB&amp;n=266512&amp;dst=100041" TargetMode="External"/><Relationship Id="rId55" Type="http://schemas.openxmlformats.org/officeDocument/2006/relationships/hyperlink" Target="https://login.consultant.ru/link/?req=doc&amp;base=SPB&amp;n=270191&amp;dst=100014" TargetMode="External"/><Relationship Id="rId76" Type="http://schemas.openxmlformats.org/officeDocument/2006/relationships/hyperlink" Target="https://login.consultant.ru/link/?req=doc&amp;base=LAW&amp;n=474024" TargetMode="External"/><Relationship Id="rId97" Type="http://schemas.openxmlformats.org/officeDocument/2006/relationships/hyperlink" Target="https://login.consultant.ru/link/?req=doc&amp;base=SPB&amp;n=257295&amp;dst=100015" TargetMode="External"/><Relationship Id="rId104" Type="http://schemas.openxmlformats.org/officeDocument/2006/relationships/hyperlink" Target="https://login.consultant.ru/link/?req=doc&amp;base=SPB&amp;n=293547&amp;dst=100235" TargetMode="External"/><Relationship Id="rId120" Type="http://schemas.openxmlformats.org/officeDocument/2006/relationships/hyperlink" Target="https://login.consultant.ru/link/?req=doc&amp;base=LAW&amp;n=465798&amp;dst=100354" TargetMode="External"/><Relationship Id="rId125" Type="http://schemas.openxmlformats.org/officeDocument/2006/relationships/hyperlink" Target="https://login.consultant.ru/link/?req=doc&amp;base=LAW&amp;n=465798&amp;dst=112" TargetMode="External"/><Relationship Id="rId7" Type="http://schemas.openxmlformats.org/officeDocument/2006/relationships/hyperlink" Target="https://login.consultant.ru/link/?req=doc&amp;base=SPB&amp;n=259558&amp;dst=100011" TargetMode="External"/><Relationship Id="rId71" Type="http://schemas.openxmlformats.org/officeDocument/2006/relationships/hyperlink" Target="https://login.consultant.ru/link/?req=doc&amp;base=SPB&amp;n=277370&amp;dst=100013" TargetMode="External"/><Relationship Id="rId92" Type="http://schemas.openxmlformats.org/officeDocument/2006/relationships/hyperlink" Target="https://login.consultant.ru/link/?req=doc&amp;base=SPB&amp;n=293547&amp;dst=100203" TargetMode="External"/><Relationship Id="rId2" Type="http://schemas.openxmlformats.org/officeDocument/2006/relationships/styles" Target="styles.xml"/><Relationship Id="rId29" Type="http://schemas.openxmlformats.org/officeDocument/2006/relationships/hyperlink" Target="https://login.consultant.ru/link/?req=doc&amp;base=SPB&amp;n=266512&amp;dst=100026" TargetMode="External"/><Relationship Id="rId24" Type="http://schemas.openxmlformats.org/officeDocument/2006/relationships/hyperlink" Target="https://login.consultant.ru/link/?req=doc&amp;base=SPB&amp;n=273643&amp;dst=100006" TargetMode="External"/><Relationship Id="rId40" Type="http://schemas.openxmlformats.org/officeDocument/2006/relationships/hyperlink" Target="https://login.consultant.ru/link/?req=doc&amp;base=SPB&amp;n=293024&amp;dst=100134" TargetMode="External"/><Relationship Id="rId45" Type="http://schemas.openxmlformats.org/officeDocument/2006/relationships/hyperlink" Target="https://login.consultant.ru/link/?req=doc&amp;base=SPB&amp;n=274696&amp;dst=100022" TargetMode="External"/><Relationship Id="rId66" Type="http://schemas.openxmlformats.org/officeDocument/2006/relationships/hyperlink" Target="https://login.consultant.ru/link/?req=doc&amp;base=SPB&amp;n=260723&amp;dst=100006" TargetMode="External"/><Relationship Id="rId87" Type="http://schemas.openxmlformats.org/officeDocument/2006/relationships/hyperlink" Target="https://login.consultant.ru/link/?req=doc&amp;base=LAW&amp;n=465798&amp;dst=43" TargetMode="External"/><Relationship Id="rId110" Type="http://schemas.openxmlformats.org/officeDocument/2006/relationships/hyperlink" Target="https://login.consultant.ru/link/?req=doc&amp;base=SPB&amp;n=286919" TargetMode="External"/><Relationship Id="rId115" Type="http://schemas.openxmlformats.org/officeDocument/2006/relationships/hyperlink" Target="https://login.consultant.ru/link/?req=doc&amp;base=LAW&amp;n=442096" TargetMode="External"/><Relationship Id="rId131" Type="http://schemas.openxmlformats.org/officeDocument/2006/relationships/hyperlink" Target="https://login.consultant.ru/link/?req=doc&amp;base=LAW&amp;n=474024" TargetMode="External"/><Relationship Id="rId136" Type="http://schemas.openxmlformats.org/officeDocument/2006/relationships/fontTable" Target="fontTable.xml"/><Relationship Id="rId61" Type="http://schemas.openxmlformats.org/officeDocument/2006/relationships/hyperlink" Target="https://login.consultant.ru/link/?req=doc&amp;base=SPB&amp;n=293404&amp;dst=160" TargetMode="External"/><Relationship Id="rId82" Type="http://schemas.openxmlformats.org/officeDocument/2006/relationships/hyperlink" Target="https://login.consultant.ru/link/?req=doc&amp;base=SPB&amp;n=259558&amp;dst=100012" TargetMode="External"/><Relationship Id="rId19" Type="http://schemas.openxmlformats.org/officeDocument/2006/relationships/hyperlink" Target="https://login.consultant.ru/link/?req=doc&amp;base=SPB&amp;n=29314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27765</Words>
  <Characters>158267</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2024-06-25T08:38:00Z</dcterms:created>
  <dcterms:modified xsi:type="dcterms:W3CDTF">2024-06-25T08:38:00Z</dcterms:modified>
</cp:coreProperties>
</file>